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38970" w14:textId="77777777" w:rsidR="000F424A" w:rsidRDefault="000F424A" w:rsidP="005A7B54">
      <w:pPr>
        <w:spacing w:line="360" w:lineRule="auto"/>
        <w:jc w:val="center"/>
        <w:rPr>
          <w:b/>
          <w:sz w:val="32"/>
          <w:szCs w:val="32"/>
          <w:lang w:val="de-AT"/>
        </w:rPr>
      </w:pPr>
      <w:r>
        <w:rPr>
          <w:b/>
          <w:sz w:val="32"/>
          <w:szCs w:val="32"/>
          <w:lang w:val="de-AT"/>
        </w:rPr>
        <w:t>ENERGIE- und LEISTUNGSBEZUGSVEREINBARUNG</w:t>
      </w:r>
    </w:p>
    <w:p w14:paraId="320C5326" w14:textId="77777777" w:rsidR="000F424A" w:rsidRDefault="000F424A" w:rsidP="005A7B54">
      <w:pPr>
        <w:pStyle w:val="Empfnger"/>
        <w:jc w:val="center"/>
        <w:rPr>
          <w:lang w:val="de-AT"/>
        </w:rPr>
      </w:pPr>
      <w:r>
        <w:rPr>
          <w:lang w:val="de-AT"/>
        </w:rPr>
        <w:t>abgeschlossen zwischen</w:t>
      </w:r>
    </w:p>
    <w:p w14:paraId="64BB3653" w14:textId="77777777" w:rsidR="00922F60" w:rsidRDefault="00922F60" w:rsidP="005A7B54">
      <w:pPr>
        <w:pStyle w:val="Empfnger"/>
        <w:jc w:val="center"/>
        <w:rPr>
          <w:lang w:val="de-AT"/>
        </w:rPr>
      </w:pPr>
    </w:p>
    <w:p w14:paraId="7D200283" w14:textId="72D22BE1" w:rsidR="00922F60" w:rsidRPr="00165278" w:rsidRDefault="00165278" w:rsidP="005A7B54">
      <w:pPr>
        <w:pStyle w:val="Empfnger"/>
        <w:numPr>
          <w:ilvl w:val="0"/>
          <w:numId w:val="28"/>
        </w:numPr>
        <w:tabs>
          <w:tab w:val="left" w:pos="4536"/>
        </w:tabs>
        <w:ind w:left="2268" w:hanging="425"/>
        <w:rPr>
          <w:lang w:val="de-AT"/>
        </w:rPr>
      </w:pPr>
      <w:bookmarkStart w:id="0" w:name="_Hlk185010294"/>
      <w:r w:rsidRPr="0068127F">
        <w:rPr>
          <w:b/>
          <w:bCs/>
          <w:lang w:val="de-AT"/>
        </w:rPr>
        <w:t>EEG Tullnerfeld OST</w:t>
      </w:r>
      <w:r w:rsidR="00AF5E98" w:rsidRPr="0068127F">
        <w:rPr>
          <w:b/>
          <w:bCs/>
          <w:lang w:val="de-AT"/>
        </w:rPr>
        <w:t xml:space="preserve"> </w:t>
      </w:r>
      <w:r w:rsidRPr="0068127F">
        <w:rPr>
          <w:b/>
          <w:bCs/>
          <w:lang w:val="de-AT"/>
        </w:rPr>
        <w:br/>
      </w:r>
      <w:r w:rsidRPr="00165278">
        <w:rPr>
          <w:lang w:val="de-AT"/>
        </w:rPr>
        <w:t>Hagengasse 44, 3424 Zeiselmauer</w:t>
      </w:r>
      <w:r w:rsidRPr="00165278">
        <w:rPr>
          <w:lang w:val="de-AT"/>
        </w:rPr>
        <w:br/>
      </w:r>
      <w:r w:rsidR="00AF5E98" w:rsidRPr="00165278">
        <w:rPr>
          <w:lang w:val="de-AT"/>
        </w:rPr>
        <w:t>ZVR-Zahl</w:t>
      </w:r>
      <w:r w:rsidRPr="00165278">
        <w:rPr>
          <w:lang w:val="de-AT"/>
        </w:rPr>
        <w:t>: 1789850434</w:t>
      </w:r>
    </w:p>
    <w:bookmarkEnd w:id="0"/>
    <w:p w14:paraId="500D5F2A" w14:textId="77777777" w:rsidR="00922F60" w:rsidRDefault="00922F60" w:rsidP="005A7B54">
      <w:pPr>
        <w:pStyle w:val="Empfnger"/>
        <w:jc w:val="center"/>
        <w:rPr>
          <w:lang w:val="de-AT"/>
        </w:rPr>
      </w:pPr>
    </w:p>
    <w:p w14:paraId="2C08A69A" w14:textId="77777777" w:rsidR="00922F60" w:rsidRDefault="00922F60" w:rsidP="005A7B54">
      <w:pPr>
        <w:pStyle w:val="Empfnger"/>
        <w:jc w:val="center"/>
        <w:rPr>
          <w:lang w:val="de-AT"/>
        </w:rPr>
      </w:pPr>
      <w:r>
        <w:rPr>
          <w:lang w:val="de-AT"/>
        </w:rPr>
        <w:t>als „</w:t>
      </w:r>
      <w:r w:rsidR="00445D0C">
        <w:rPr>
          <w:lang w:val="de-AT"/>
        </w:rPr>
        <w:t>Erneuerbare</w:t>
      </w:r>
      <w:r w:rsidR="00AF5E98">
        <w:rPr>
          <w:lang w:val="de-AT"/>
        </w:rPr>
        <w:t>-</w:t>
      </w:r>
      <w:r w:rsidR="00445D0C">
        <w:rPr>
          <w:lang w:val="de-AT"/>
        </w:rPr>
        <w:t>Energie</w:t>
      </w:r>
      <w:r w:rsidR="00AF5E98">
        <w:rPr>
          <w:lang w:val="de-AT"/>
        </w:rPr>
        <w:t>-G</w:t>
      </w:r>
      <w:r w:rsidR="00445D0C">
        <w:rPr>
          <w:lang w:val="de-AT"/>
        </w:rPr>
        <w:t>emeinschaft</w:t>
      </w:r>
      <w:r>
        <w:rPr>
          <w:lang w:val="de-AT"/>
        </w:rPr>
        <w:t xml:space="preserve">“ </w:t>
      </w:r>
      <w:r w:rsidR="001275B4">
        <w:rPr>
          <w:lang w:val="de-AT"/>
        </w:rPr>
        <w:t>(„</w:t>
      </w:r>
      <w:r w:rsidR="00445D0C">
        <w:rPr>
          <w:lang w:val="de-AT"/>
        </w:rPr>
        <w:t>E</w:t>
      </w:r>
      <w:r w:rsidR="00AF5E98">
        <w:rPr>
          <w:lang w:val="de-AT"/>
        </w:rPr>
        <w:t>E</w:t>
      </w:r>
      <w:r w:rsidR="00445D0C">
        <w:rPr>
          <w:lang w:val="de-AT"/>
        </w:rPr>
        <w:t>G</w:t>
      </w:r>
      <w:r w:rsidR="001275B4">
        <w:rPr>
          <w:lang w:val="de-AT"/>
        </w:rPr>
        <w:t xml:space="preserve">“) </w:t>
      </w:r>
      <w:r>
        <w:rPr>
          <w:lang w:val="de-AT"/>
        </w:rPr>
        <w:t xml:space="preserve">gemäß </w:t>
      </w:r>
      <w:r w:rsidR="001275B4">
        <w:rPr>
          <w:lang w:val="de-AT"/>
        </w:rPr>
        <w:t xml:space="preserve">§ 7 Abs 1 Z </w:t>
      </w:r>
      <w:r w:rsidR="001D54EA">
        <w:rPr>
          <w:lang w:val="de-AT"/>
        </w:rPr>
        <w:t xml:space="preserve">15a </w:t>
      </w:r>
      <w:r w:rsidR="001275B4">
        <w:rPr>
          <w:lang w:val="de-AT"/>
        </w:rPr>
        <w:t xml:space="preserve">iVm </w:t>
      </w:r>
      <w:r>
        <w:rPr>
          <w:lang w:val="de-AT"/>
        </w:rPr>
        <w:t>§</w:t>
      </w:r>
      <w:r w:rsidR="001275B4">
        <w:rPr>
          <w:lang w:val="de-AT"/>
        </w:rPr>
        <w:t>§</w:t>
      </w:r>
      <w:r w:rsidR="00CF5147">
        <w:rPr>
          <w:lang w:val="de-AT"/>
        </w:rPr>
        <w:t> </w:t>
      </w:r>
      <w:r w:rsidR="001D54EA">
        <w:rPr>
          <w:lang w:val="de-AT"/>
        </w:rPr>
        <w:t xml:space="preserve">16c </w:t>
      </w:r>
      <w:r w:rsidR="001275B4">
        <w:rPr>
          <w:lang w:val="de-AT"/>
        </w:rPr>
        <w:t>ff</w:t>
      </w:r>
      <w:r>
        <w:rPr>
          <w:lang w:val="de-AT"/>
        </w:rPr>
        <w:t xml:space="preserve"> ElWOG 2010 einerseits</w:t>
      </w:r>
    </w:p>
    <w:p w14:paraId="62EC1B57" w14:textId="77777777" w:rsidR="00922F60" w:rsidRDefault="00922F60" w:rsidP="005A7B54">
      <w:pPr>
        <w:pStyle w:val="Empfnger"/>
        <w:jc w:val="center"/>
        <w:rPr>
          <w:lang w:val="de-AT"/>
        </w:rPr>
      </w:pPr>
    </w:p>
    <w:p w14:paraId="16E1B7B1" w14:textId="77777777" w:rsidR="00922F60" w:rsidRPr="00922F60" w:rsidRDefault="00922F60" w:rsidP="005A7B54">
      <w:pPr>
        <w:pStyle w:val="Empfnger"/>
        <w:jc w:val="center"/>
        <w:rPr>
          <w:lang w:val="de-AT"/>
        </w:rPr>
      </w:pPr>
      <w:r>
        <w:rPr>
          <w:lang w:val="de-AT"/>
        </w:rPr>
        <w:t>sowie</w:t>
      </w:r>
    </w:p>
    <w:p w14:paraId="6C50C808" w14:textId="77777777" w:rsidR="00922F60" w:rsidRDefault="00922F60" w:rsidP="005A7B54">
      <w:pPr>
        <w:pStyle w:val="Empfnger"/>
        <w:jc w:val="center"/>
        <w:rPr>
          <w:lang w:val="de-AT"/>
        </w:rPr>
      </w:pPr>
    </w:p>
    <w:p w14:paraId="7216C6BA" w14:textId="433F56C7" w:rsidR="00221BAC" w:rsidRPr="005A7B54" w:rsidRDefault="00263480" w:rsidP="005A7B54">
      <w:pPr>
        <w:pStyle w:val="Empfnger"/>
        <w:numPr>
          <w:ilvl w:val="0"/>
          <w:numId w:val="28"/>
        </w:numPr>
        <w:tabs>
          <w:tab w:val="left" w:pos="4536"/>
        </w:tabs>
        <w:ind w:left="2268" w:hanging="425"/>
        <w:rPr>
          <w:lang w:val="de-AT"/>
        </w:rPr>
      </w:pPr>
      <w:bookmarkStart w:id="1" w:name="_Hlk185010301"/>
      <w:r w:rsidRPr="005A7B54">
        <w:rPr>
          <w:b/>
          <w:bCs/>
          <w:lang w:val="de-AT"/>
        </w:rPr>
        <w:t>Vorn</w:t>
      </w:r>
      <w:r w:rsidR="008411F6" w:rsidRPr="005A7B54">
        <w:rPr>
          <w:b/>
          <w:bCs/>
          <w:lang w:val="de-AT"/>
        </w:rPr>
        <w:t>a</w:t>
      </w:r>
      <w:r w:rsidRPr="005A7B54">
        <w:rPr>
          <w:b/>
          <w:bCs/>
          <w:lang w:val="de-AT"/>
        </w:rPr>
        <w:t>me Zuname:</w:t>
      </w:r>
      <w:r w:rsidR="0068127F" w:rsidRPr="005A7B54">
        <w:rPr>
          <w:b/>
          <w:bCs/>
          <w:lang w:val="de-AT"/>
        </w:rPr>
        <w:tab/>
      </w:r>
      <w:sdt>
        <w:sdtPr>
          <w:rPr>
            <w:b/>
            <w:bCs/>
            <w:lang w:val="de-AT"/>
          </w:rPr>
          <w:alias w:val="Vor-/Zuname"/>
          <w:tag w:val="Name"/>
          <w:id w:val="874498837"/>
          <w:placeholder>
            <w:docPart w:val="3E2339ED994E445BBA7F7A4F5B64C21C"/>
          </w:placeholder>
          <w:showingPlcHdr/>
          <w:text/>
        </w:sdtPr>
        <w:sdtContent>
          <w:proofErr w:type="gramStart"/>
          <w:r w:rsidR="008411F6" w:rsidRPr="006B137D">
            <w:rPr>
              <w:rStyle w:val="Platzhaltertext"/>
              <w:b/>
              <w:bCs/>
              <w:shd w:val="clear" w:color="auto" w:fill="B6C930" w:themeFill="accent1"/>
            </w:rPr>
            <w:t>Hier</w:t>
          </w:r>
          <w:proofErr w:type="gramEnd"/>
          <w:r w:rsidR="008411F6" w:rsidRPr="006B137D">
            <w:rPr>
              <w:rStyle w:val="Platzhaltertext"/>
              <w:b/>
              <w:bCs/>
              <w:shd w:val="clear" w:color="auto" w:fill="B6C930" w:themeFill="accent1"/>
            </w:rPr>
            <w:t xml:space="preserve"> eingeben</w:t>
          </w:r>
        </w:sdtContent>
      </w:sdt>
      <w:r w:rsidR="0068127F" w:rsidRPr="005A7B54">
        <w:rPr>
          <w:b/>
          <w:bCs/>
          <w:lang w:val="de-AT"/>
        </w:rPr>
        <w:br/>
      </w:r>
      <w:r w:rsidR="0068127F" w:rsidRPr="005A7B54">
        <w:rPr>
          <w:lang w:val="de-AT"/>
        </w:rPr>
        <w:t>Straße Hausnummer:</w:t>
      </w:r>
      <w:r w:rsidR="0068127F" w:rsidRPr="005A7B54">
        <w:rPr>
          <w:lang w:val="de-AT"/>
        </w:rPr>
        <w:tab/>
      </w:r>
      <w:sdt>
        <w:sdtPr>
          <w:rPr>
            <w:lang w:val="de-AT"/>
          </w:rPr>
          <w:alias w:val="Straße Hausnr."/>
          <w:tag w:val="Straße"/>
          <w:id w:val="-63951525"/>
          <w:placeholder>
            <w:docPart w:val="0A38A1F70E9048D9807DCD05C0391D11"/>
          </w:placeholder>
          <w:showingPlcHdr/>
          <w:text/>
        </w:sdtPr>
        <w:sdtContent>
          <w:r w:rsidR="0068127F" w:rsidRPr="006B137D">
            <w:rPr>
              <w:rStyle w:val="Platzhaltertext"/>
              <w:shd w:val="clear" w:color="auto" w:fill="B6C930" w:themeFill="accent1"/>
            </w:rPr>
            <w:t>Hier eingeben</w:t>
          </w:r>
        </w:sdtContent>
      </w:sdt>
      <w:r w:rsidR="0068127F" w:rsidRPr="005A7B54">
        <w:rPr>
          <w:lang w:val="de-AT"/>
        </w:rPr>
        <w:br/>
        <w:t>PLZ Ort</w:t>
      </w:r>
      <w:r w:rsidR="0068127F" w:rsidRPr="005A7B54">
        <w:rPr>
          <w:lang w:val="de-AT"/>
        </w:rPr>
        <w:tab/>
      </w:r>
      <w:sdt>
        <w:sdtPr>
          <w:rPr>
            <w:lang w:val="de-AT"/>
          </w:rPr>
          <w:alias w:val="PLZ Ort"/>
          <w:tag w:val="ort"/>
          <w:id w:val="-1885319581"/>
          <w:placeholder>
            <w:docPart w:val="99F715E8CD5F4DFCB9F26B03DF5A693B"/>
          </w:placeholder>
          <w:showingPlcHdr/>
          <w:text/>
        </w:sdtPr>
        <w:sdtContent>
          <w:r w:rsidR="0068127F" w:rsidRPr="006B137D">
            <w:rPr>
              <w:rStyle w:val="Platzhaltertext"/>
              <w:shd w:val="clear" w:color="auto" w:fill="B6C930" w:themeFill="accent1"/>
            </w:rPr>
            <w:t>Hier eingeben</w:t>
          </w:r>
        </w:sdtContent>
      </w:sdt>
    </w:p>
    <w:bookmarkEnd w:id="1"/>
    <w:p w14:paraId="6ED2B618" w14:textId="77777777" w:rsidR="00221BAC" w:rsidRDefault="00221BAC" w:rsidP="005A7B54">
      <w:pPr>
        <w:pStyle w:val="Empfnger"/>
        <w:jc w:val="center"/>
        <w:rPr>
          <w:lang w:val="de-AT"/>
        </w:rPr>
      </w:pPr>
    </w:p>
    <w:p w14:paraId="24A09F8C" w14:textId="77777777" w:rsidR="00221BAC" w:rsidRDefault="00221BAC" w:rsidP="005A7B54">
      <w:pPr>
        <w:pStyle w:val="Empfnger"/>
        <w:jc w:val="center"/>
        <w:rPr>
          <w:lang w:val="de-AT"/>
        </w:rPr>
      </w:pPr>
      <w:r>
        <w:rPr>
          <w:lang w:val="de-AT"/>
        </w:rPr>
        <w:t>als „</w:t>
      </w:r>
      <w:r w:rsidR="001275B4">
        <w:rPr>
          <w:lang w:val="de-AT"/>
        </w:rPr>
        <w:t>Mitglied</w:t>
      </w:r>
      <w:r>
        <w:rPr>
          <w:lang w:val="de-AT"/>
        </w:rPr>
        <w:t>“</w:t>
      </w:r>
      <w:r w:rsidR="00DB5D91">
        <w:rPr>
          <w:lang w:val="de-AT"/>
        </w:rPr>
        <w:t xml:space="preserve"> </w:t>
      </w:r>
      <w:r w:rsidR="00252355">
        <w:rPr>
          <w:lang w:val="de-AT"/>
        </w:rPr>
        <w:t xml:space="preserve">der </w:t>
      </w:r>
      <w:r w:rsidR="003C6ED5">
        <w:rPr>
          <w:lang w:val="de-AT"/>
        </w:rPr>
        <w:t>EEG</w:t>
      </w:r>
      <w:r w:rsidR="00252355">
        <w:rPr>
          <w:lang w:val="de-AT"/>
        </w:rPr>
        <w:t xml:space="preserve">, </w:t>
      </w:r>
      <w:r w:rsidR="002A2769">
        <w:rPr>
          <w:lang w:val="de-AT"/>
        </w:rPr>
        <w:t xml:space="preserve">„Mitgliederseite“ </w:t>
      </w:r>
      <w:r w:rsidR="00DB5D91">
        <w:rPr>
          <w:lang w:val="de-AT"/>
        </w:rPr>
        <w:t xml:space="preserve">oder </w:t>
      </w:r>
      <w:r w:rsidR="002A2769">
        <w:rPr>
          <w:lang w:val="de-AT"/>
        </w:rPr>
        <w:t>„teilnehmender Netz</w:t>
      </w:r>
      <w:r w:rsidR="00A57812">
        <w:rPr>
          <w:lang w:val="de-AT"/>
        </w:rPr>
        <w:t>be</w:t>
      </w:r>
      <w:r w:rsidR="002A2769">
        <w:rPr>
          <w:lang w:val="de-AT"/>
        </w:rPr>
        <w:t>nutzer“</w:t>
      </w:r>
      <w:r>
        <w:rPr>
          <w:lang w:val="de-AT"/>
        </w:rPr>
        <w:t xml:space="preserve"> </w:t>
      </w:r>
      <w:r w:rsidR="00CF5147">
        <w:rPr>
          <w:lang w:val="de-AT"/>
        </w:rPr>
        <w:t>anderer</w:t>
      </w:r>
      <w:r>
        <w:rPr>
          <w:lang w:val="de-AT"/>
        </w:rPr>
        <w:t>seits</w:t>
      </w:r>
      <w:r w:rsidR="00CF5147">
        <w:rPr>
          <w:lang w:val="de-AT"/>
        </w:rPr>
        <w:t>,</w:t>
      </w:r>
    </w:p>
    <w:p w14:paraId="411575D5" w14:textId="77777777" w:rsidR="00CF5147" w:rsidRDefault="00CF5147" w:rsidP="005A7B54">
      <w:pPr>
        <w:pStyle w:val="Empfnger"/>
        <w:jc w:val="center"/>
        <w:rPr>
          <w:lang w:val="de-AT"/>
        </w:rPr>
      </w:pPr>
    </w:p>
    <w:p w14:paraId="6F563A27" w14:textId="77777777" w:rsidR="00CF5147" w:rsidRDefault="00CF5147" w:rsidP="005A7B54">
      <w:pPr>
        <w:pStyle w:val="Empfnger"/>
        <w:jc w:val="center"/>
        <w:rPr>
          <w:lang w:val="de-AT"/>
        </w:rPr>
      </w:pPr>
      <w:r>
        <w:rPr>
          <w:lang w:val="de-AT"/>
        </w:rPr>
        <w:t>wie folgt:</w:t>
      </w:r>
    </w:p>
    <w:p w14:paraId="5A01D8D6" w14:textId="77777777" w:rsidR="00221BAC" w:rsidRPr="00922F60" w:rsidRDefault="00221BAC" w:rsidP="005A7B54">
      <w:pPr>
        <w:pStyle w:val="Empfnger"/>
        <w:rPr>
          <w:lang w:val="de-AT"/>
        </w:rPr>
      </w:pPr>
    </w:p>
    <w:p w14:paraId="13E86E86" w14:textId="77777777" w:rsidR="00390DBC" w:rsidRPr="005107E4" w:rsidRDefault="003C6ED5" w:rsidP="002F5989">
      <w:pPr>
        <w:pStyle w:val="berschrift1"/>
      </w:pPr>
      <w:r>
        <w:t>EEG</w:t>
      </w:r>
      <w:r w:rsidR="00CC3BDB">
        <w:t xml:space="preserve"> </w:t>
      </w:r>
      <w:r w:rsidR="004F462C">
        <w:t xml:space="preserve">– Grundlagen </w:t>
      </w:r>
      <w:r w:rsidR="004D1D4E">
        <w:t>der Leistungserbringung</w:t>
      </w:r>
    </w:p>
    <w:p w14:paraId="56E4C9EB" w14:textId="1AC98E43" w:rsidR="004F462C" w:rsidRDefault="004F462C" w:rsidP="005A7B54">
      <w:pPr>
        <w:pStyle w:val="Blocksatz"/>
        <w:rPr>
          <w:lang w:val="de-AT"/>
        </w:rPr>
      </w:pPr>
      <w:r>
        <w:rPr>
          <w:lang w:val="de-AT"/>
        </w:rPr>
        <w:t xml:space="preserve">Die </w:t>
      </w:r>
      <w:r w:rsidR="003C6ED5">
        <w:rPr>
          <w:lang w:val="de-AT"/>
        </w:rPr>
        <w:t>EEG</w:t>
      </w:r>
      <w:r>
        <w:rPr>
          <w:lang w:val="de-AT"/>
        </w:rPr>
        <w:t xml:space="preserve"> </w:t>
      </w:r>
      <w:r w:rsidR="004D1D4E">
        <w:rPr>
          <w:lang w:val="de-AT"/>
        </w:rPr>
        <w:t xml:space="preserve">verfügt über </w:t>
      </w:r>
      <w:r w:rsidR="004E6A30">
        <w:rPr>
          <w:lang w:val="de-AT"/>
        </w:rPr>
        <w:t>(</w:t>
      </w:r>
      <w:r w:rsidR="004D1D4E">
        <w:rPr>
          <w:lang w:val="de-AT"/>
        </w:rPr>
        <w:t>die</w:t>
      </w:r>
      <w:r w:rsidR="004E6A30">
        <w:rPr>
          <w:lang w:val="de-AT"/>
        </w:rPr>
        <w:t>)</w:t>
      </w:r>
      <w:r w:rsidR="004D1D4E">
        <w:rPr>
          <w:lang w:val="de-AT"/>
        </w:rPr>
        <w:t xml:space="preserve"> Energieerzeugungsanlage</w:t>
      </w:r>
      <w:r w:rsidR="004E6A30">
        <w:rPr>
          <w:lang w:val="de-AT"/>
        </w:rPr>
        <w:t>(n)</w:t>
      </w:r>
      <w:r w:rsidR="004D1D4E">
        <w:rPr>
          <w:lang w:val="de-AT"/>
        </w:rPr>
        <w:t>, mit der sie in der Lage ist, im Rahmen der gesetzlichen Bestimmungen elektrische Energie zu erzeugen, die e</w:t>
      </w:r>
      <w:r w:rsidR="009E5166">
        <w:rPr>
          <w:lang w:val="de-AT"/>
        </w:rPr>
        <w:t>igenerzeugte Energi</w:t>
      </w:r>
      <w:r w:rsidR="004D1D4E">
        <w:rPr>
          <w:lang w:val="de-AT"/>
        </w:rPr>
        <w:t xml:space="preserve">e zu verbrauchen, </w:t>
      </w:r>
      <w:r w:rsidR="009E5166">
        <w:rPr>
          <w:lang w:val="de-AT"/>
        </w:rPr>
        <w:t xml:space="preserve">zu </w:t>
      </w:r>
      <w:r w:rsidR="004D1D4E">
        <w:rPr>
          <w:lang w:val="de-AT"/>
        </w:rPr>
        <w:t xml:space="preserve">speichern oder </w:t>
      </w:r>
      <w:r w:rsidR="009E5166">
        <w:rPr>
          <w:lang w:val="de-AT"/>
        </w:rPr>
        <w:t xml:space="preserve">zu </w:t>
      </w:r>
      <w:r w:rsidR="004D1D4E">
        <w:rPr>
          <w:lang w:val="de-AT"/>
        </w:rPr>
        <w:t xml:space="preserve">verkaufen sowie </w:t>
      </w:r>
      <w:r w:rsidR="004D1D4E">
        <w:t xml:space="preserve">für ihre Mitglieder Energiedienstleistungen </w:t>
      </w:r>
      <w:r w:rsidR="00296D60">
        <w:t xml:space="preserve">zu </w:t>
      </w:r>
      <w:r w:rsidR="004D1D4E">
        <w:t>erbringen</w:t>
      </w:r>
      <w:r w:rsidR="004D1D4E">
        <w:rPr>
          <w:lang w:val="de-AT"/>
        </w:rPr>
        <w:t>.</w:t>
      </w:r>
      <w:r w:rsidR="00756A4B">
        <w:rPr>
          <w:lang w:val="de-AT"/>
        </w:rPr>
        <w:t xml:space="preserve"> </w:t>
      </w:r>
      <w:r w:rsidR="00756A4B" w:rsidRPr="00094D50">
        <w:t xml:space="preserve">Die </w:t>
      </w:r>
      <w:r w:rsidR="00756A4B">
        <w:t>EEG</w:t>
      </w:r>
      <w:r w:rsidR="00756A4B" w:rsidRPr="00094D50">
        <w:t xml:space="preserve"> wird laufend über neue Energieerzeugungsanlagen verfügen, bzw. können auch Energieerzeugungsanlagen aus der </w:t>
      </w:r>
      <w:r w:rsidR="00756A4B">
        <w:t>EEG</w:t>
      </w:r>
      <w:r w:rsidR="00756A4B" w:rsidRPr="00094D50">
        <w:t xml:space="preserve"> entfernt werden. Eine aktuelle Liste der  Energieerzeugungsanlagen befindet sich im Anhang. In diesem Anhang finden Sie auch eine  technische Beschreibung der Energieerzeugungsanlagen. Bei der </w:t>
      </w:r>
      <w:r w:rsidR="00756A4B">
        <w:t>EEG</w:t>
      </w:r>
      <w:r w:rsidR="00756A4B" w:rsidRPr="00094D50">
        <w:t xml:space="preserve"> kann auf Anfrage eine tagesaktuelle Liste der Energieerzeugungsanlagen eingesehen werden.</w:t>
      </w:r>
    </w:p>
    <w:p w14:paraId="222321E7" w14:textId="77777777" w:rsidR="00D45B18" w:rsidRDefault="00D45B18" w:rsidP="005A7B54">
      <w:pPr>
        <w:pStyle w:val="Blocksatz"/>
        <w:rPr>
          <w:lang w:val="de-AT"/>
        </w:rPr>
      </w:pPr>
    </w:p>
    <w:p w14:paraId="38D8531D" w14:textId="3E87E8AA" w:rsidR="00D45B18" w:rsidRDefault="00D45B18" w:rsidP="005A7B54">
      <w:pPr>
        <w:pStyle w:val="Blocksatz"/>
        <w:rPr>
          <w:lang w:val="de-AT"/>
        </w:rPr>
      </w:pPr>
      <w:r>
        <w:rPr>
          <w:lang w:val="de-AT"/>
        </w:rPr>
        <w:t xml:space="preserve">Der teilnehmende Netzbenutzer ist </w:t>
      </w:r>
      <w:r w:rsidRPr="002E182A">
        <w:rPr>
          <w:lang w:val="de-AT"/>
        </w:rPr>
        <w:t>jedenfalls Mitglied</w:t>
      </w:r>
      <w:r>
        <w:rPr>
          <w:lang w:val="de-AT"/>
        </w:rPr>
        <w:t xml:space="preserve"> der </w:t>
      </w:r>
      <w:r w:rsidR="003C6ED5">
        <w:rPr>
          <w:lang w:val="de-AT"/>
        </w:rPr>
        <w:t>EEG</w:t>
      </w:r>
      <w:r>
        <w:rPr>
          <w:lang w:val="de-AT"/>
        </w:rPr>
        <w:t>.</w:t>
      </w:r>
      <w:r w:rsidR="007A7337">
        <w:rPr>
          <w:lang w:val="de-AT"/>
        </w:rPr>
        <w:t xml:space="preserve"> </w:t>
      </w:r>
      <w:bookmarkStart w:id="2" w:name="_Hlk97140628"/>
      <w:r w:rsidR="007A7337">
        <w:rPr>
          <w:lang w:val="de-AT"/>
        </w:rPr>
        <w:t xml:space="preserve">Der teilnehmende Netzbenutzer verfügt über eine Verbrauchsanlage mit der Zählpunktnummer: </w:t>
      </w:r>
      <w:bookmarkEnd w:id="2"/>
      <w:sdt>
        <w:sdtPr>
          <w:rPr>
            <w:lang w:val="de-AT"/>
          </w:rPr>
          <w:alias w:val="Zählpunktnummer 33-stellig (AT002...............)"/>
          <w:tag w:val="ZP"/>
          <w:id w:val="25378299"/>
          <w:placeholder>
            <w:docPart w:val="4995C00D42014D749139AEFF6BB627C7"/>
          </w:placeholder>
          <w:showingPlcHdr/>
          <w:text/>
        </w:sdtPr>
        <w:sdtContent>
          <w:r w:rsidR="00FA3FA1" w:rsidRPr="006B137D">
            <w:rPr>
              <w:rStyle w:val="Platzhaltertext"/>
              <w:shd w:val="clear" w:color="auto" w:fill="B6C930" w:themeFill="accent1"/>
            </w:rPr>
            <w:t>Zählpunktnummer</w:t>
          </w:r>
          <w:r w:rsidR="004648B2" w:rsidRPr="006B137D">
            <w:rPr>
              <w:rStyle w:val="Platzhaltertext"/>
              <w:shd w:val="clear" w:color="auto" w:fill="B6C930" w:themeFill="accent1"/>
            </w:rPr>
            <w:t xml:space="preserve"> bitte eintragen</w:t>
          </w:r>
        </w:sdtContent>
      </w:sdt>
    </w:p>
    <w:p w14:paraId="5DF96237" w14:textId="77777777" w:rsidR="004F462C" w:rsidRDefault="004F462C" w:rsidP="005A7B54">
      <w:pPr>
        <w:pStyle w:val="Blocksatz"/>
        <w:rPr>
          <w:lang w:val="de-AT"/>
        </w:rPr>
      </w:pPr>
    </w:p>
    <w:p w14:paraId="18AC685A" w14:textId="77777777" w:rsidR="0053118C" w:rsidRDefault="0053118C" w:rsidP="005A7B54">
      <w:pPr>
        <w:pStyle w:val="Blocksatz"/>
        <w:rPr>
          <w:lang w:val="de-AT"/>
        </w:rPr>
      </w:pPr>
    </w:p>
    <w:p w14:paraId="292BF267" w14:textId="77777777" w:rsidR="00296D60" w:rsidRDefault="00CC3BDB" w:rsidP="002F5989">
      <w:pPr>
        <w:pStyle w:val="berschrift1"/>
      </w:pPr>
      <w:r>
        <w:t>Tätigkeits</w:t>
      </w:r>
      <w:r w:rsidR="00296D60">
        <w:t>umfang</w:t>
      </w:r>
      <w:r>
        <w:t xml:space="preserve"> der </w:t>
      </w:r>
      <w:r w:rsidR="003C6ED5">
        <w:t>EEG</w:t>
      </w:r>
    </w:p>
    <w:p w14:paraId="5879C5D0" w14:textId="4749649F" w:rsidR="00CC3BDB" w:rsidRDefault="00756A4B" w:rsidP="005A7B54">
      <w:pPr>
        <w:rPr>
          <w:lang w:val="de-AT"/>
        </w:rPr>
      </w:pPr>
      <w:r>
        <w:rPr>
          <w:lang w:val="de-AT"/>
        </w:rPr>
        <w:t>Der Tätigkeitsumfang der EEG ist in den Vereinsstatuten der EEG festgelegt.</w:t>
      </w:r>
    </w:p>
    <w:p w14:paraId="52A6A28A" w14:textId="77777777" w:rsidR="00296D60" w:rsidRPr="00296D60" w:rsidRDefault="00296D60" w:rsidP="005A7B54">
      <w:pPr>
        <w:pStyle w:val="Blocksatz"/>
        <w:rPr>
          <w:lang w:val="de-AT"/>
        </w:rPr>
      </w:pPr>
    </w:p>
    <w:p w14:paraId="5DB66A23" w14:textId="77777777" w:rsidR="002130B3" w:rsidRDefault="00D41B4F" w:rsidP="002F5989">
      <w:pPr>
        <w:pStyle w:val="berschrift1"/>
      </w:pPr>
      <w:r>
        <w:t xml:space="preserve">Festlegung – </w:t>
      </w:r>
      <w:r w:rsidR="00F22C2D">
        <w:t>A</w:t>
      </w:r>
      <w:r>
        <w:t>nteil</w:t>
      </w:r>
      <w:r w:rsidR="00F22C2D">
        <w:t>; Energieaufteilung</w:t>
      </w:r>
    </w:p>
    <w:p w14:paraId="3A12B108" w14:textId="77777777" w:rsidR="008D276A" w:rsidRDefault="006C08C1" w:rsidP="005A7B54">
      <w:pPr>
        <w:pStyle w:val="Blocksatz"/>
        <w:rPr>
          <w:lang w:val="de-AT"/>
        </w:rPr>
      </w:pPr>
      <w:r>
        <w:rPr>
          <w:lang w:val="de-AT"/>
        </w:rPr>
        <w:t xml:space="preserve">Hinsichtlich des Strombezuges der </w:t>
      </w:r>
      <w:r w:rsidR="00A11CFD">
        <w:rPr>
          <w:lang w:val="de-AT"/>
        </w:rPr>
        <w:t>teilnehmenden Netzbenutzer</w:t>
      </w:r>
      <w:r>
        <w:rPr>
          <w:lang w:val="de-AT"/>
        </w:rPr>
        <w:t xml:space="preserve"> aus </w:t>
      </w:r>
      <w:r w:rsidR="00DB5D91">
        <w:rPr>
          <w:lang w:val="de-AT"/>
        </w:rPr>
        <w:t>der</w:t>
      </w:r>
      <w:r>
        <w:rPr>
          <w:lang w:val="de-AT"/>
        </w:rPr>
        <w:t xml:space="preserve"> </w:t>
      </w:r>
      <w:r w:rsidR="00706FDC">
        <w:rPr>
          <w:lang w:val="de-AT"/>
        </w:rPr>
        <w:t>Energieerzeugungsanlage</w:t>
      </w:r>
      <w:r w:rsidR="00913D21">
        <w:rPr>
          <w:lang w:val="de-AT"/>
        </w:rPr>
        <w:t xml:space="preserve"> wird zwischen den Vertragspartnern vereinbart wie folgt:</w:t>
      </w:r>
    </w:p>
    <w:p w14:paraId="7A1E6475" w14:textId="77777777" w:rsidR="00913D21" w:rsidRDefault="00913D21" w:rsidP="005A7B54">
      <w:pPr>
        <w:pStyle w:val="Blocksatz"/>
        <w:rPr>
          <w:lang w:val="de-AT"/>
        </w:rPr>
      </w:pPr>
    </w:p>
    <w:p w14:paraId="7B00D390" w14:textId="5D8FFF7B" w:rsidR="00AF1CA4" w:rsidRPr="005B7E67" w:rsidRDefault="008E3266" w:rsidP="005A7B54">
      <w:pPr>
        <w:pStyle w:val="Blocksatz"/>
        <w:numPr>
          <w:ilvl w:val="0"/>
          <w:numId w:val="24"/>
        </w:numPr>
        <w:rPr>
          <w:lang w:val="de-AT"/>
        </w:rPr>
      </w:pPr>
      <w:r>
        <w:rPr>
          <w:lang w:val="de-AT"/>
        </w:rPr>
        <w:t xml:space="preserve">Für Zwecke </w:t>
      </w:r>
      <w:r w:rsidR="00666C6E">
        <w:rPr>
          <w:lang w:val="de-AT"/>
        </w:rPr>
        <w:t>der Festle</w:t>
      </w:r>
      <w:r w:rsidR="00D967D0">
        <w:rPr>
          <w:lang w:val="de-AT"/>
        </w:rPr>
        <w:t xml:space="preserve">gung </w:t>
      </w:r>
      <w:r w:rsidR="00756A4B">
        <w:rPr>
          <w:lang w:val="de-AT"/>
        </w:rPr>
        <w:t xml:space="preserve">der </w:t>
      </w:r>
      <w:r w:rsidR="002A2769">
        <w:rPr>
          <w:lang w:val="de-AT"/>
        </w:rPr>
        <w:t>rechnerischen Bemessungsgrundlage</w:t>
      </w:r>
      <w:r w:rsidR="00D967D0">
        <w:rPr>
          <w:lang w:val="de-AT"/>
        </w:rPr>
        <w:t xml:space="preserve"> der Mitgliederseite als tei</w:t>
      </w:r>
      <w:r w:rsidR="00492A25">
        <w:rPr>
          <w:lang w:val="de-AT"/>
        </w:rPr>
        <w:t>l</w:t>
      </w:r>
      <w:r w:rsidR="00D967D0">
        <w:rPr>
          <w:lang w:val="de-AT"/>
        </w:rPr>
        <w:t>nehmendem Netz</w:t>
      </w:r>
      <w:r w:rsidR="00A57812">
        <w:rPr>
          <w:lang w:val="de-AT"/>
        </w:rPr>
        <w:t>be</w:t>
      </w:r>
      <w:r w:rsidR="00D967D0">
        <w:rPr>
          <w:lang w:val="de-AT"/>
        </w:rPr>
        <w:t xml:space="preserve">nutzer </w:t>
      </w:r>
      <w:r w:rsidR="00F22C2D">
        <w:rPr>
          <w:lang w:val="de-AT"/>
        </w:rPr>
        <w:t>sowie im Zusammenhang mit der anteilsmäßigen Zuweisung von Energie aus de</w:t>
      </w:r>
      <w:r w:rsidR="00756A4B">
        <w:rPr>
          <w:lang w:val="de-AT"/>
        </w:rPr>
        <w:t>n</w:t>
      </w:r>
      <w:r w:rsidR="00F22C2D">
        <w:rPr>
          <w:lang w:val="de-AT"/>
        </w:rPr>
        <w:t xml:space="preserve"> </w:t>
      </w:r>
      <w:r w:rsidR="002A2769">
        <w:rPr>
          <w:lang w:val="de-AT"/>
        </w:rPr>
        <w:t>Energieerzeugungsanlage</w:t>
      </w:r>
      <w:r w:rsidR="00756A4B">
        <w:rPr>
          <w:lang w:val="de-AT"/>
        </w:rPr>
        <w:t>n</w:t>
      </w:r>
      <w:r w:rsidR="002C66D0">
        <w:rPr>
          <w:lang w:val="de-AT"/>
        </w:rPr>
        <w:t xml:space="preserve"> </w:t>
      </w:r>
      <w:r w:rsidR="00666C6E">
        <w:rPr>
          <w:lang w:val="de-AT"/>
        </w:rPr>
        <w:t xml:space="preserve">wird der </w:t>
      </w:r>
      <w:r w:rsidR="00BA2AF0">
        <w:rPr>
          <w:lang w:val="de-AT"/>
        </w:rPr>
        <w:t>„</w:t>
      </w:r>
      <w:r w:rsidR="00F22C2D">
        <w:rPr>
          <w:lang w:val="de-AT"/>
        </w:rPr>
        <w:t xml:space="preserve">ideelle </w:t>
      </w:r>
      <w:r w:rsidR="00666C6E">
        <w:t>Anteil</w:t>
      </w:r>
      <w:r w:rsidR="00BA2AF0">
        <w:t>“</w:t>
      </w:r>
      <w:r w:rsidR="00666C6E">
        <w:t xml:space="preserve"> de</w:t>
      </w:r>
      <w:r w:rsidR="00A57812">
        <w:t>s</w:t>
      </w:r>
      <w:r w:rsidR="00666C6E">
        <w:t xml:space="preserve"> teilnehmenden </w:t>
      </w:r>
      <w:r w:rsidR="00A57812">
        <w:t>Netzbenutzers</w:t>
      </w:r>
      <w:r w:rsidR="002C66D0">
        <w:t xml:space="preserve">, der </w:t>
      </w:r>
      <w:r w:rsidR="002C66D0" w:rsidRPr="002C66D0">
        <w:rPr>
          <w:lang w:val="de-AT"/>
        </w:rPr>
        <w:t>dem rechnerisch bilanziellen Verbrauchsanteil des teilnehmenden</w:t>
      </w:r>
      <w:r w:rsidR="002C66D0">
        <w:rPr>
          <w:lang w:val="de-AT"/>
        </w:rPr>
        <w:t xml:space="preserve"> </w:t>
      </w:r>
      <w:r w:rsidR="002C66D0" w:rsidRPr="002C66D0">
        <w:rPr>
          <w:lang w:val="de-AT"/>
        </w:rPr>
        <w:t xml:space="preserve">Netzbenutzers an der Gesamterzeugung der </w:t>
      </w:r>
      <w:r w:rsidR="003C6ED5">
        <w:rPr>
          <w:lang w:val="de-AT"/>
        </w:rPr>
        <w:t>EEG</w:t>
      </w:r>
      <w:r w:rsidR="00666C6E">
        <w:t xml:space="preserve"> </w:t>
      </w:r>
      <w:r w:rsidR="002C66D0">
        <w:t xml:space="preserve">entspricht, </w:t>
      </w:r>
      <w:r w:rsidR="00666C6E">
        <w:t>festgelegt.</w:t>
      </w:r>
    </w:p>
    <w:p w14:paraId="69C12D47" w14:textId="77777777" w:rsidR="005B7E67" w:rsidRDefault="005B7E67" w:rsidP="005A7B54">
      <w:pPr>
        <w:pStyle w:val="Blocksatz"/>
        <w:ind w:left="720"/>
      </w:pPr>
    </w:p>
    <w:p w14:paraId="32F2E146" w14:textId="6C44430B" w:rsidR="005B7E67" w:rsidRPr="00BA2AF0" w:rsidRDefault="005B7E67" w:rsidP="005A7B54">
      <w:pPr>
        <w:pStyle w:val="Blocksatz"/>
        <w:ind w:left="720"/>
        <w:rPr>
          <w:lang w:val="de-AT"/>
        </w:rPr>
      </w:pPr>
      <w:r>
        <w:t>Insofern seitens des Vereins durch Beschluss der Generalversammlung nachfolgend eine geänderte Festlegung des „</w:t>
      </w:r>
      <w:r w:rsidR="00756A4B">
        <w:t xml:space="preserve">ideellen </w:t>
      </w:r>
      <w:r>
        <w:t xml:space="preserve">Anteils“ der Mitglieder erfolgt, ist dieser der vorliegenden Vereinbarung </w:t>
      </w:r>
      <w:r w:rsidR="00D929A9">
        <w:t xml:space="preserve">mit der Wirksamkeit zum Tag nach wirksamer Beschlussfassung </w:t>
      </w:r>
      <w:r>
        <w:t>zu Grunde zu legen, ohne dass es hierfür einer gesonderten Vertragsanpassung bedürfte.</w:t>
      </w:r>
      <w:r w:rsidR="00636DB5">
        <w:t xml:space="preserve"> Der </w:t>
      </w:r>
      <w:r w:rsidR="003C6ED5">
        <w:t>EEG</w:t>
      </w:r>
      <w:r w:rsidR="00636DB5">
        <w:t xml:space="preserve"> obliegt in diesem Zusammenhang die Verpflichtung zur Meldung von erfolgten Änderungen an den jeweiligen Netzbetreiber.</w:t>
      </w:r>
    </w:p>
    <w:p w14:paraId="2AB90429" w14:textId="77777777" w:rsidR="007A5223" w:rsidRDefault="007A5223" w:rsidP="005A7B54">
      <w:pPr>
        <w:pStyle w:val="Listenabsatz"/>
        <w:rPr>
          <w:lang w:val="de-AT"/>
        </w:rPr>
      </w:pPr>
    </w:p>
    <w:p w14:paraId="16E1688C" w14:textId="77777777" w:rsidR="00981C0F" w:rsidRPr="002C66D0" w:rsidRDefault="00BA2AF0" w:rsidP="005A7B54">
      <w:pPr>
        <w:pStyle w:val="Blocksatz"/>
        <w:numPr>
          <w:ilvl w:val="0"/>
          <w:numId w:val="24"/>
        </w:numPr>
        <w:rPr>
          <w:lang w:val="de-AT"/>
        </w:rPr>
      </w:pPr>
      <w:r w:rsidRPr="002C66D0">
        <w:rPr>
          <w:lang w:val="de-AT"/>
        </w:rPr>
        <w:t>Festgehalten wird diesbezüglich, dass mit diese</w:t>
      </w:r>
      <w:r w:rsidR="00F22C2D" w:rsidRPr="002C66D0">
        <w:rPr>
          <w:lang w:val="de-AT"/>
        </w:rPr>
        <w:t>r</w:t>
      </w:r>
      <w:r w:rsidRPr="002C66D0">
        <w:rPr>
          <w:lang w:val="de-AT"/>
        </w:rPr>
        <w:t xml:space="preserve"> </w:t>
      </w:r>
      <w:r w:rsidR="00F22C2D" w:rsidRPr="002C66D0">
        <w:rPr>
          <w:lang w:val="de-AT"/>
        </w:rPr>
        <w:t>Anteilsfestlegung</w:t>
      </w:r>
      <w:r w:rsidRPr="002C66D0">
        <w:rPr>
          <w:lang w:val="de-AT"/>
        </w:rPr>
        <w:t xml:space="preserve"> keine</w:t>
      </w:r>
      <w:r w:rsidR="009E5166" w:rsidRPr="002C66D0">
        <w:rPr>
          <w:lang w:val="de-AT"/>
        </w:rPr>
        <w:t xml:space="preserve">rlei dingliche Berechtigung des teilnehmenden Netzbenutzers an der Energieerzeugungsanlage </w:t>
      </w:r>
      <w:r w:rsidRPr="002C66D0">
        <w:rPr>
          <w:lang w:val="de-AT"/>
        </w:rPr>
        <w:t xml:space="preserve">verbunden </w:t>
      </w:r>
      <w:r w:rsidR="00A57812" w:rsidRPr="002C66D0">
        <w:rPr>
          <w:lang w:val="de-AT"/>
        </w:rPr>
        <w:t>sein muss</w:t>
      </w:r>
      <w:r w:rsidRPr="002C66D0">
        <w:rPr>
          <w:lang w:val="de-AT"/>
        </w:rPr>
        <w:t xml:space="preserve">, sondern lediglich eine elektrizitätsrechtliche </w:t>
      </w:r>
      <w:r w:rsidR="00122EAE" w:rsidRPr="002C66D0">
        <w:rPr>
          <w:lang w:val="de-AT"/>
        </w:rPr>
        <w:t>Anteilszuweisung</w:t>
      </w:r>
      <w:r w:rsidRPr="002C66D0">
        <w:rPr>
          <w:lang w:val="de-AT"/>
        </w:rPr>
        <w:t xml:space="preserve"> gemäß § 16</w:t>
      </w:r>
      <w:r w:rsidR="00A57812" w:rsidRPr="002C66D0">
        <w:rPr>
          <w:lang w:val="de-AT"/>
        </w:rPr>
        <w:t>d</w:t>
      </w:r>
      <w:r w:rsidRPr="002C66D0">
        <w:rPr>
          <w:lang w:val="de-AT"/>
        </w:rPr>
        <w:t xml:space="preserve"> Abs </w:t>
      </w:r>
      <w:r w:rsidR="00A57812" w:rsidRPr="002C66D0">
        <w:rPr>
          <w:lang w:val="de-AT"/>
        </w:rPr>
        <w:t>2</w:t>
      </w:r>
      <w:r w:rsidRPr="002C66D0">
        <w:rPr>
          <w:lang w:val="de-AT"/>
        </w:rPr>
        <w:t xml:space="preserve"> Z 3 ElWOG 2010 </w:t>
      </w:r>
      <w:r w:rsidR="007E7186" w:rsidRPr="002C66D0">
        <w:rPr>
          <w:lang w:val="de-AT"/>
        </w:rPr>
        <w:t>vorgenommen</w:t>
      </w:r>
      <w:r w:rsidRPr="002C66D0">
        <w:rPr>
          <w:lang w:val="de-AT"/>
        </w:rPr>
        <w:t xml:space="preserve"> wird.</w:t>
      </w:r>
      <w:r w:rsidR="00D105E1" w:rsidRPr="002C66D0">
        <w:rPr>
          <w:lang w:val="de-AT"/>
        </w:rPr>
        <w:t xml:space="preserve"> </w:t>
      </w:r>
    </w:p>
    <w:p w14:paraId="6074798E" w14:textId="77777777" w:rsidR="00981C0F" w:rsidRDefault="00981C0F" w:rsidP="005A7B54">
      <w:pPr>
        <w:pStyle w:val="Listenabsatz"/>
        <w:rPr>
          <w:lang w:val="de-AT"/>
        </w:rPr>
      </w:pPr>
    </w:p>
    <w:p w14:paraId="6F682D5A" w14:textId="77777777" w:rsidR="00BA2AF0" w:rsidRDefault="00FF63D2" w:rsidP="005A7B54">
      <w:pPr>
        <w:pStyle w:val="Blocksatz"/>
        <w:numPr>
          <w:ilvl w:val="0"/>
          <w:numId w:val="24"/>
        </w:numPr>
        <w:rPr>
          <w:lang w:val="de-AT"/>
        </w:rPr>
      </w:pPr>
      <w:r>
        <w:rPr>
          <w:lang w:val="de-AT"/>
        </w:rPr>
        <w:t>Außerhalb der Verwendung als Bemessungs- und Berechnungsgrundlage innerhalb</w:t>
      </w:r>
      <w:r w:rsidR="009D6F0D">
        <w:rPr>
          <w:lang w:val="de-AT"/>
        </w:rPr>
        <w:t xml:space="preserve"> eines </w:t>
      </w:r>
      <w:r w:rsidR="00002486">
        <w:rPr>
          <w:lang w:val="de-AT"/>
        </w:rPr>
        <w:t xml:space="preserve">statischen oder </w:t>
      </w:r>
      <w:r w:rsidR="009D6F0D">
        <w:rPr>
          <w:lang w:val="de-AT"/>
        </w:rPr>
        <w:t xml:space="preserve">dynamischen Modells </w:t>
      </w:r>
      <w:r w:rsidR="00D105E1">
        <w:rPr>
          <w:lang w:val="de-AT"/>
        </w:rPr>
        <w:t xml:space="preserve">bleibt der </w:t>
      </w:r>
      <w:r w:rsidR="00981C0F">
        <w:rPr>
          <w:lang w:val="de-AT"/>
        </w:rPr>
        <w:t xml:space="preserve">hier festgelegte </w:t>
      </w:r>
      <w:r w:rsidR="00D105E1">
        <w:rPr>
          <w:lang w:val="de-AT"/>
        </w:rPr>
        <w:t xml:space="preserve">ideelle Anteil </w:t>
      </w:r>
      <w:r w:rsidR="00981C0F">
        <w:rPr>
          <w:lang w:val="de-AT"/>
        </w:rPr>
        <w:t xml:space="preserve">zwischen den Mitgliedern und auch im Verhältnis zur </w:t>
      </w:r>
      <w:r w:rsidR="003C6ED5">
        <w:rPr>
          <w:lang w:val="de-AT"/>
        </w:rPr>
        <w:t>EEG</w:t>
      </w:r>
      <w:r w:rsidR="00981C0F">
        <w:rPr>
          <w:lang w:val="de-AT"/>
        </w:rPr>
        <w:t xml:space="preserve"> </w:t>
      </w:r>
      <w:r>
        <w:rPr>
          <w:lang w:val="de-AT"/>
        </w:rPr>
        <w:t xml:space="preserve">ansonsten </w:t>
      </w:r>
      <w:r w:rsidR="00D105E1">
        <w:rPr>
          <w:lang w:val="de-AT"/>
        </w:rPr>
        <w:t>ohne rechtliche</w:t>
      </w:r>
      <w:r w:rsidR="003216F1">
        <w:rPr>
          <w:lang w:val="de-AT"/>
        </w:rPr>
        <w:t>n</w:t>
      </w:r>
      <w:r w:rsidR="00D105E1">
        <w:rPr>
          <w:lang w:val="de-AT"/>
        </w:rPr>
        <w:t xml:space="preserve"> Belang</w:t>
      </w:r>
      <w:r w:rsidR="00B86426">
        <w:rPr>
          <w:lang w:val="de-AT"/>
        </w:rPr>
        <w:t>, insofern im Rahmen des Vereinsstatutes oder sonstiger Vereinbarungen nicht abweichendes geregelt ist</w:t>
      </w:r>
      <w:r w:rsidR="00D105E1">
        <w:rPr>
          <w:lang w:val="de-AT"/>
        </w:rPr>
        <w:t>.</w:t>
      </w:r>
    </w:p>
    <w:p w14:paraId="0AA0BDB3" w14:textId="77777777" w:rsidR="00D6620F" w:rsidRDefault="00D6620F" w:rsidP="005A7B54">
      <w:pPr>
        <w:pStyle w:val="Blocksatz"/>
        <w:rPr>
          <w:lang w:val="de-AT"/>
        </w:rPr>
      </w:pPr>
    </w:p>
    <w:p w14:paraId="539A33FF" w14:textId="77777777" w:rsidR="00E35036" w:rsidRDefault="0085089A" w:rsidP="002F5989">
      <w:pPr>
        <w:pStyle w:val="berschrift1"/>
      </w:pPr>
      <w:r>
        <w:t xml:space="preserve">Virtuelle </w:t>
      </w:r>
      <w:r w:rsidR="00E35036">
        <w:t>Energie</w:t>
      </w:r>
      <w:r>
        <w:t>zuweis</w:t>
      </w:r>
      <w:r w:rsidR="00E35036">
        <w:t>ung und Abgeltung</w:t>
      </w:r>
    </w:p>
    <w:p w14:paraId="5DC9B1C6" w14:textId="77777777" w:rsidR="00E35036" w:rsidRDefault="00E35036" w:rsidP="005A7B54">
      <w:pPr>
        <w:pStyle w:val="Blocksatz"/>
        <w:numPr>
          <w:ilvl w:val="0"/>
          <w:numId w:val="25"/>
        </w:numPr>
        <w:rPr>
          <w:lang w:val="de-AT"/>
        </w:rPr>
      </w:pPr>
      <w:r>
        <w:rPr>
          <w:lang w:val="de-AT"/>
        </w:rPr>
        <w:t xml:space="preserve">Die </w:t>
      </w:r>
      <w:r w:rsidR="0085089A">
        <w:rPr>
          <w:lang w:val="de-AT"/>
        </w:rPr>
        <w:t>virtuelle Zuweisung</w:t>
      </w:r>
      <w:r>
        <w:rPr>
          <w:lang w:val="de-AT"/>
        </w:rPr>
        <w:t xml:space="preserve"> </w:t>
      </w:r>
      <w:r w:rsidRPr="00FB2AB0">
        <w:rPr>
          <w:lang w:val="de-AT"/>
        </w:rPr>
        <w:t xml:space="preserve">der seitens der </w:t>
      </w:r>
      <w:r w:rsidR="003C6ED5">
        <w:rPr>
          <w:lang w:val="de-AT"/>
        </w:rPr>
        <w:t>EEG</w:t>
      </w:r>
      <w:r w:rsidRPr="00FB2AB0">
        <w:rPr>
          <w:lang w:val="de-AT"/>
        </w:rPr>
        <w:t xml:space="preserve"> erzeugten</w:t>
      </w:r>
      <w:r w:rsidR="008703F8">
        <w:rPr>
          <w:lang w:val="de-AT"/>
        </w:rPr>
        <w:t xml:space="preserve"> oder dieser zumindest zugewiesenen</w:t>
      </w:r>
      <w:r w:rsidRPr="00FB2AB0">
        <w:rPr>
          <w:lang w:val="de-AT"/>
        </w:rPr>
        <w:t xml:space="preserve"> Energie erfolgt nach </w:t>
      </w:r>
      <w:r w:rsidR="0085089A" w:rsidRPr="00FB2AB0">
        <w:rPr>
          <w:lang w:val="de-AT"/>
        </w:rPr>
        <w:t xml:space="preserve">dem </w:t>
      </w:r>
      <w:r w:rsidRPr="00FB2AB0">
        <w:rPr>
          <w:lang w:val="de-AT"/>
        </w:rPr>
        <w:t>tatsächliche</w:t>
      </w:r>
      <w:r w:rsidR="00FB2AB0">
        <w:rPr>
          <w:lang w:val="de-AT"/>
        </w:rPr>
        <w:t>n</w:t>
      </w:r>
      <w:r w:rsidRPr="00FB2AB0">
        <w:rPr>
          <w:lang w:val="de-AT"/>
        </w:rPr>
        <w:t xml:space="preserve"> physikalische</w:t>
      </w:r>
      <w:r w:rsidR="0085089A" w:rsidRPr="00FB2AB0">
        <w:rPr>
          <w:lang w:val="de-AT"/>
        </w:rPr>
        <w:t>n</w:t>
      </w:r>
      <w:r w:rsidRPr="00FB2AB0">
        <w:rPr>
          <w:lang w:val="de-AT"/>
        </w:rPr>
        <w:t xml:space="preserve"> Bezug </w:t>
      </w:r>
      <w:r w:rsidR="00021FD8">
        <w:rPr>
          <w:lang w:val="de-AT"/>
        </w:rPr>
        <w:t xml:space="preserve">(Messung am Zählpunkt) </w:t>
      </w:r>
      <w:r w:rsidR="0085089A" w:rsidRPr="00FB2AB0">
        <w:rPr>
          <w:lang w:val="de-AT"/>
        </w:rPr>
        <w:t>der Verbrauchsanlagen</w:t>
      </w:r>
      <w:r w:rsidR="004D5814">
        <w:rPr>
          <w:lang w:val="de-AT"/>
        </w:rPr>
        <w:t xml:space="preserve">, sohin </w:t>
      </w:r>
      <w:r w:rsidR="004D5814" w:rsidRPr="004D5814">
        <w:rPr>
          <w:lang w:val="de-AT"/>
        </w:rPr>
        <w:t>im Verhältnis zum momentanen Verbrauchsverhalten,</w:t>
      </w:r>
      <w:r w:rsidR="0085089A" w:rsidRPr="00FB2AB0">
        <w:rPr>
          <w:lang w:val="de-AT"/>
        </w:rPr>
        <w:t xml:space="preserve"> </w:t>
      </w:r>
      <w:r w:rsidRPr="00FB2AB0">
        <w:rPr>
          <w:lang w:val="de-AT"/>
        </w:rPr>
        <w:t xml:space="preserve">der jeweiligen teilnehmenden </w:t>
      </w:r>
      <w:r w:rsidR="003C407A" w:rsidRPr="00FB2AB0">
        <w:rPr>
          <w:lang w:val="de-AT"/>
        </w:rPr>
        <w:t>Netzbenutzer</w:t>
      </w:r>
      <w:r w:rsidR="0029797C" w:rsidRPr="00FB2AB0">
        <w:rPr>
          <w:lang w:val="de-AT"/>
        </w:rPr>
        <w:t>.</w:t>
      </w:r>
    </w:p>
    <w:p w14:paraId="1DB5E79A" w14:textId="77777777" w:rsidR="004005BF" w:rsidRDefault="004005BF" w:rsidP="005A7B54">
      <w:pPr>
        <w:pStyle w:val="Blocksatz"/>
        <w:ind w:left="720"/>
        <w:rPr>
          <w:lang w:val="de-AT"/>
        </w:rPr>
      </w:pPr>
    </w:p>
    <w:p w14:paraId="6682BD49" w14:textId="77777777" w:rsidR="004005BF" w:rsidRDefault="004005BF" w:rsidP="005A7B54">
      <w:pPr>
        <w:pStyle w:val="Blocksatz"/>
        <w:ind w:left="720"/>
        <w:rPr>
          <w:lang w:val="de-AT"/>
        </w:rPr>
      </w:pPr>
      <w:r w:rsidRPr="004005BF">
        <w:t>Die Zuordnung ist mit dem Energieverbrauch des jeweiligen teilnehmenden Netzbenutzers in der Viertelstunde begrenzt. Bei Nullverbrauch eines teilnehmenden Netzbenutzers ist die Energie den anderen teilnehmenden Netzbenutzern zuzuordnen.</w:t>
      </w:r>
    </w:p>
    <w:p w14:paraId="40A47827" w14:textId="77777777" w:rsidR="00E35036" w:rsidRDefault="00E35036" w:rsidP="005A7B54">
      <w:pPr>
        <w:pStyle w:val="Blocksatz"/>
        <w:ind w:left="720"/>
        <w:rPr>
          <w:lang w:val="de-AT"/>
        </w:rPr>
      </w:pPr>
    </w:p>
    <w:p w14:paraId="00A259D2" w14:textId="77777777" w:rsidR="00E35036" w:rsidRDefault="00E35036" w:rsidP="005A7B54">
      <w:pPr>
        <w:pStyle w:val="Blocksatz"/>
        <w:numPr>
          <w:ilvl w:val="0"/>
          <w:numId w:val="25"/>
        </w:numPr>
        <w:rPr>
          <w:lang w:val="de-AT"/>
        </w:rPr>
      </w:pPr>
      <w:r>
        <w:rPr>
          <w:lang w:val="de-AT"/>
        </w:rPr>
        <w:t>Für Zwecke der energie</w:t>
      </w:r>
      <w:r w:rsidR="00FB2AB0">
        <w:rPr>
          <w:lang w:val="de-AT"/>
        </w:rPr>
        <w:t>rechtlichen</w:t>
      </w:r>
      <w:r w:rsidR="00D11D51">
        <w:rPr>
          <w:lang w:val="de-AT"/>
        </w:rPr>
        <w:t xml:space="preserve"> und zuweisungs</w:t>
      </w:r>
      <w:r w:rsidR="00FB2AB0">
        <w:rPr>
          <w:lang w:val="de-AT"/>
        </w:rPr>
        <w:t>-</w:t>
      </w:r>
      <w:r w:rsidR="0029797C">
        <w:rPr>
          <w:lang w:val="de-AT"/>
        </w:rPr>
        <w:t xml:space="preserve"> </w:t>
      </w:r>
      <w:r w:rsidR="00D11D51">
        <w:rPr>
          <w:lang w:val="de-AT"/>
        </w:rPr>
        <w:t>sowie</w:t>
      </w:r>
      <w:r w:rsidR="0029797C">
        <w:rPr>
          <w:lang w:val="de-AT"/>
        </w:rPr>
        <w:t xml:space="preserve"> rechnungstechnischen</w:t>
      </w:r>
      <w:r>
        <w:rPr>
          <w:lang w:val="de-AT"/>
        </w:rPr>
        <w:t xml:space="preserve"> Behandlung de</w:t>
      </w:r>
      <w:r w:rsidR="00782AEF">
        <w:rPr>
          <w:lang w:val="de-AT"/>
        </w:rPr>
        <w:t>s</w:t>
      </w:r>
      <w:r>
        <w:rPr>
          <w:lang w:val="de-AT"/>
        </w:rPr>
        <w:t xml:space="preserve"> gegenständlichen </w:t>
      </w:r>
      <w:r w:rsidR="00782AEF">
        <w:rPr>
          <w:lang w:val="de-AT"/>
        </w:rPr>
        <w:t xml:space="preserve">Energiebezuges im Zusammenhang mit der Energieerzeugungsanlage der </w:t>
      </w:r>
      <w:r w:rsidR="003C6ED5">
        <w:rPr>
          <w:lang w:val="de-AT"/>
        </w:rPr>
        <w:t>EEG</w:t>
      </w:r>
      <w:r>
        <w:rPr>
          <w:lang w:val="de-AT"/>
        </w:rPr>
        <w:t xml:space="preserve"> vereinbaren die </w:t>
      </w:r>
      <w:r w:rsidR="00317FF2">
        <w:rPr>
          <w:lang w:val="de-AT"/>
        </w:rPr>
        <w:t>Vertragspartner</w:t>
      </w:r>
      <w:r>
        <w:rPr>
          <w:lang w:val="de-AT"/>
        </w:rPr>
        <w:t xml:space="preserve"> gegenüber dem Netzbetreiber die rechnerische Zuordnung eines </w:t>
      </w:r>
      <w:r w:rsidRPr="00393F7F">
        <w:rPr>
          <w:u w:val="single"/>
          <w:lang w:val="de-AT"/>
        </w:rPr>
        <w:t>dynamischen Anteiles</w:t>
      </w:r>
      <w:r>
        <w:rPr>
          <w:lang w:val="de-AT"/>
        </w:rPr>
        <w:t xml:space="preserve"> </w:t>
      </w:r>
      <w:r w:rsidRPr="00662214">
        <w:rPr>
          <w:lang w:val="de-AT"/>
        </w:rPr>
        <w:t xml:space="preserve">(vgl Punkt </w:t>
      </w:r>
      <w:r w:rsidR="00FB2AB0" w:rsidRPr="00662214">
        <w:rPr>
          <w:lang w:val="de-AT"/>
        </w:rPr>
        <w:t>3</w:t>
      </w:r>
      <w:r w:rsidRPr="00662214">
        <w:rPr>
          <w:lang w:val="de-AT"/>
        </w:rPr>
        <w:t>.</w:t>
      </w:r>
      <w:r w:rsidR="00FB2AB0" w:rsidRPr="00662214">
        <w:rPr>
          <w:lang w:val="de-AT"/>
        </w:rPr>
        <w:t>1 iVm 4.1</w:t>
      </w:r>
      <w:r w:rsidRPr="00662214">
        <w:rPr>
          <w:lang w:val="de-AT"/>
        </w:rPr>
        <w:t>)</w:t>
      </w:r>
      <w:r w:rsidRPr="009F224D">
        <w:rPr>
          <w:lang w:val="de-AT"/>
        </w:rPr>
        <w:t xml:space="preserve"> der erzeugten Energie an die</w:t>
      </w:r>
      <w:r w:rsidR="0087252E">
        <w:rPr>
          <w:lang w:val="de-AT"/>
        </w:rPr>
        <w:t xml:space="preserve"> jeweiligen Verbrauchsanlagen</w:t>
      </w:r>
      <w:r w:rsidRPr="009F224D">
        <w:rPr>
          <w:lang w:val="de-AT"/>
        </w:rPr>
        <w:t xml:space="preserve"> der teilnehmen</w:t>
      </w:r>
      <w:r w:rsidR="0087252E">
        <w:rPr>
          <w:lang w:val="de-AT"/>
        </w:rPr>
        <w:t>den</w:t>
      </w:r>
      <w:r w:rsidRPr="009F224D">
        <w:rPr>
          <w:lang w:val="de-AT"/>
        </w:rPr>
        <w:t xml:space="preserve"> </w:t>
      </w:r>
      <w:r w:rsidR="00FB2AB0" w:rsidRPr="00FB2AB0">
        <w:rPr>
          <w:lang w:val="de-AT"/>
        </w:rPr>
        <w:t>Netzbenutzer</w:t>
      </w:r>
      <w:r>
        <w:rPr>
          <w:lang w:val="de-AT"/>
        </w:rPr>
        <w:t>. Hinsichtlich der Ermittlung der viertelstündlich zugeordneten Werte ist seitens des Netzbetreibers § 16</w:t>
      </w:r>
      <w:r w:rsidR="00FE7690">
        <w:rPr>
          <w:lang w:val="de-AT"/>
        </w:rPr>
        <w:t>e</w:t>
      </w:r>
      <w:r>
        <w:rPr>
          <w:lang w:val="de-AT"/>
        </w:rPr>
        <w:t xml:space="preserve"> Abs 3 ElWOG 2010 zur Anwendung zu bringen.</w:t>
      </w:r>
    </w:p>
    <w:p w14:paraId="6F5C851C" w14:textId="77777777" w:rsidR="00E35036" w:rsidRDefault="00E35036" w:rsidP="005A7B54">
      <w:pPr>
        <w:pStyle w:val="Blocksatz"/>
        <w:rPr>
          <w:lang w:val="de-AT"/>
        </w:rPr>
      </w:pPr>
    </w:p>
    <w:p w14:paraId="4B6B6960" w14:textId="2F46D3FE" w:rsidR="00E35036" w:rsidRDefault="007B3E52" w:rsidP="005A7B54">
      <w:pPr>
        <w:pStyle w:val="Blocksatz"/>
        <w:numPr>
          <w:ilvl w:val="0"/>
          <w:numId w:val="25"/>
        </w:numPr>
        <w:rPr>
          <w:lang w:val="de-AT"/>
        </w:rPr>
      </w:pPr>
      <w:r>
        <w:rPr>
          <w:lang w:val="de-AT"/>
        </w:rPr>
        <w:t xml:space="preserve">Der </w:t>
      </w:r>
      <w:r w:rsidR="00BB390C">
        <w:rPr>
          <w:lang w:val="de-AT"/>
        </w:rPr>
        <w:t>teilnehmende Netzbenutzer</w:t>
      </w:r>
      <w:r w:rsidR="00E35036">
        <w:rPr>
          <w:lang w:val="de-AT"/>
        </w:rPr>
        <w:t xml:space="preserve"> stimmt ausdrücklich zu, dass der Netzbetreiber (hier: </w:t>
      </w:r>
      <w:r w:rsidR="00165278">
        <w:rPr>
          <w:lang w:val="de-AT"/>
        </w:rPr>
        <w:t>Netz NÖ GmbH</w:t>
      </w:r>
      <w:r w:rsidR="00E35036">
        <w:rPr>
          <w:lang w:val="de-AT"/>
        </w:rPr>
        <w:t xml:space="preserve">) den Energiebezug hinsichtlich der </w:t>
      </w:r>
      <w:r w:rsidR="00AD2A24">
        <w:rPr>
          <w:lang w:val="de-AT"/>
        </w:rPr>
        <w:t>Verbrauchsanlage</w:t>
      </w:r>
      <w:r w:rsidR="00E35036">
        <w:rPr>
          <w:lang w:val="de-AT"/>
        </w:rPr>
        <w:t xml:space="preserve"> </w:t>
      </w:r>
      <w:r w:rsidR="00AD2A24">
        <w:rPr>
          <w:lang w:val="de-AT"/>
        </w:rPr>
        <w:t>des</w:t>
      </w:r>
      <w:r w:rsidR="00E35036">
        <w:rPr>
          <w:lang w:val="de-AT"/>
        </w:rPr>
        <w:t xml:space="preserve"> </w:t>
      </w:r>
      <w:r w:rsidR="00E35036">
        <w:t xml:space="preserve">teilnehmenden </w:t>
      </w:r>
      <w:r w:rsidR="00AD2A24">
        <w:t>Netzbenutzers</w:t>
      </w:r>
      <w:r w:rsidR="00E35036">
        <w:t xml:space="preserve"> mit einem Lastprofilzähler oder unterhalb der Grenzen des § 17 Abs  2 ElWOG 2010 mit einem intelligenten </w:t>
      </w:r>
      <w:r w:rsidR="00E35036" w:rsidRPr="00114D99">
        <w:t xml:space="preserve">Messgerät gemäß § 7 Abs 1 Z 31 ElWOG 2010 misst und diese Daten verarbeitet </w:t>
      </w:r>
      <w:r w:rsidR="00E35036" w:rsidRPr="00662214">
        <w:t xml:space="preserve">(vgl dazu Punkt </w:t>
      </w:r>
      <w:r w:rsidR="00411D1E" w:rsidRPr="00662214">
        <w:t>5</w:t>
      </w:r>
      <w:r w:rsidR="00E35036" w:rsidRPr="00662214">
        <w:t>.</w:t>
      </w:r>
      <w:r w:rsidR="00411D1E" w:rsidRPr="00662214">
        <w:t>6</w:t>
      </w:r>
      <w:r w:rsidR="00E35036" w:rsidRPr="00662214">
        <w:t>).</w:t>
      </w:r>
      <w:r w:rsidR="00E35036" w:rsidRPr="00114D99">
        <w:t xml:space="preserve"> Die sei</w:t>
      </w:r>
      <w:r w:rsidR="00DB5579">
        <w:t xml:space="preserve">tens des Netzbetreibers an die </w:t>
      </w:r>
      <w:r w:rsidR="003C6ED5">
        <w:t>EEG</w:t>
      </w:r>
      <w:r w:rsidR="00DB5579">
        <w:t xml:space="preserve"> und die teilnehmenden Netzbenutzer</w:t>
      </w:r>
      <w:r w:rsidR="00E35036">
        <w:rPr>
          <w:lang w:val="de-AT"/>
        </w:rPr>
        <w:t xml:space="preserve"> zur Verfügung gestellten Daten</w:t>
      </w:r>
      <w:r w:rsidR="00DB5579">
        <w:rPr>
          <w:lang w:val="de-AT"/>
        </w:rPr>
        <w:t xml:space="preserve"> (§ 16e Abs 1 </w:t>
      </w:r>
      <w:r w:rsidR="00715063">
        <w:rPr>
          <w:lang w:val="de-AT"/>
        </w:rPr>
        <w:t xml:space="preserve">Z 2 </w:t>
      </w:r>
      <w:r w:rsidR="00DB5579">
        <w:rPr>
          <w:lang w:val="de-AT"/>
        </w:rPr>
        <w:t>ElWOG 2010)</w:t>
      </w:r>
      <w:r w:rsidR="00E35036">
        <w:rPr>
          <w:lang w:val="de-AT"/>
        </w:rPr>
        <w:t xml:space="preserve"> </w:t>
      </w:r>
      <w:r w:rsidR="007D0AC3">
        <w:rPr>
          <w:lang w:val="de-AT"/>
        </w:rPr>
        <w:t xml:space="preserve">zur Einspeisung der Erzeugungsanlagen und </w:t>
      </w:r>
      <w:r w:rsidR="00E35036">
        <w:rPr>
          <w:lang w:val="de-AT"/>
        </w:rPr>
        <w:t xml:space="preserve">zum Bezug der </w:t>
      </w:r>
      <w:r w:rsidR="00EA10A2">
        <w:t>teilnehmenden Netzbenutzer</w:t>
      </w:r>
      <w:r w:rsidR="00EA10A2">
        <w:rPr>
          <w:lang w:val="de-AT"/>
        </w:rPr>
        <w:t xml:space="preserve"> </w:t>
      </w:r>
      <w:r w:rsidR="00E35036">
        <w:rPr>
          <w:lang w:val="de-AT"/>
        </w:rPr>
        <w:t xml:space="preserve">bilden die Grundlage für die nachfolgende Verrechnung der Energiebezugsentgelte </w:t>
      </w:r>
      <w:r w:rsidR="009E0E04">
        <w:rPr>
          <w:lang w:val="de-AT"/>
        </w:rPr>
        <w:t xml:space="preserve">von </w:t>
      </w:r>
      <w:r w:rsidR="00E35036">
        <w:rPr>
          <w:lang w:val="de-AT"/>
        </w:rPr>
        <w:t xml:space="preserve">der </w:t>
      </w:r>
      <w:r w:rsidR="003C6ED5">
        <w:t>EEG</w:t>
      </w:r>
      <w:r w:rsidR="009E0E04">
        <w:rPr>
          <w:lang w:val="de-AT"/>
        </w:rPr>
        <w:t xml:space="preserve"> </w:t>
      </w:r>
      <w:r w:rsidR="00E35036">
        <w:rPr>
          <w:lang w:val="de-AT"/>
        </w:rPr>
        <w:t>an die Mitgliederseite im Innenverhältnis.</w:t>
      </w:r>
      <w:r w:rsidR="00830641">
        <w:rPr>
          <w:lang w:val="de-AT"/>
        </w:rPr>
        <w:t xml:space="preserve"> </w:t>
      </w:r>
      <w:r w:rsidR="008660A8">
        <w:rPr>
          <w:lang w:val="de-AT"/>
        </w:rPr>
        <w:t xml:space="preserve">Die </w:t>
      </w:r>
      <w:r w:rsidR="003C6ED5">
        <w:rPr>
          <w:lang w:val="de-AT"/>
        </w:rPr>
        <w:t>EEG</w:t>
      </w:r>
      <w:r w:rsidR="008660A8">
        <w:rPr>
          <w:lang w:val="de-AT"/>
        </w:rPr>
        <w:t xml:space="preserve"> ist dabei berechtigt, die seitens des Netzbetreibers durchgeführten Messungen, Zuordnungen und Saldierungen ohne weitere inhaltliche Prüfung zur Erfüllung und Durchführung der vorliegenden vertraglichen Vereinbarung zu übernehmen.</w:t>
      </w:r>
    </w:p>
    <w:p w14:paraId="72B663F6" w14:textId="77777777" w:rsidR="00E35036" w:rsidRDefault="00E35036" w:rsidP="005A7B54">
      <w:pPr>
        <w:pStyle w:val="Listenabsatz"/>
        <w:rPr>
          <w:lang w:val="de-AT"/>
        </w:rPr>
      </w:pPr>
    </w:p>
    <w:p w14:paraId="5A25B745" w14:textId="0DCCC107" w:rsidR="007D0901" w:rsidRPr="005B7E67" w:rsidRDefault="006D355B" w:rsidP="005A7B54">
      <w:pPr>
        <w:pStyle w:val="Blocksatz"/>
        <w:numPr>
          <w:ilvl w:val="0"/>
          <w:numId w:val="25"/>
        </w:numPr>
        <w:rPr>
          <w:lang w:val="de-AT"/>
        </w:rPr>
      </w:pPr>
      <w:r>
        <w:rPr>
          <w:lang w:val="de-AT"/>
        </w:rPr>
        <w:t>Der</w:t>
      </w:r>
      <w:r w:rsidR="00E35036">
        <w:rPr>
          <w:lang w:val="de-AT"/>
        </w:rPr>
        <w:t xml:space="preserve"> </w:t>
      </w:r>
      <w:r>
        <w:t>teilnehmende Netzbenutzer</w:t>
      </w:r>
      <w:r>
        <w:rPr>
          <w:lang w:val="de-AT"/>
        </w:rPr>
        <w:t xml:space="preserve"> </w:t>
      </w:r>
      <w:r w:rsidR="00E35036">
        <w:rPr>
          <w:lang w:val="de-AT"/>
        </w:rPr>
        <w:t xml:space="preserve">verpflichtet sich, der </w:t>
      </w:r>
      <w:r w:rsidR="003C6ED5">
        <w:rPr>
          <w:lang w:val="de-AT"/>
        </w:rPr>
        <w:t>EEG</w:t>
      </w:r>
      <w:r w:rsidR="00E35036">
        <w:rPr>
          <w:lang w:val="de-AT"/>
        </w:rPr>
        <w:t xml:space="preserve"> </w:t>
      </w:r>
      <w:r w:rsidR="00E35036" w:rsidRPr="006B4CC4">
        <w:rPr>
          <w:lang w:val="de-AT"/>
        </w:rPr>
        <w:t xml:space="preserve">für den gemäß </w:t>
      </w:r>
      <w:r w:rsidR="00E35036" w:rsidRPr="00662214">
        <w:rPr>
          <w:lang w:val="de-AT"/>
        </w:rPr>
        <w:t>Punkt</w:t>
      </w:r>
      <w:r w:rsidR="00411D1E" w:rsidRPr="00662214">
        <w:rPr>
          <w:lang w:val="de-AT"/>
        </w:rPr>
        <w:t> </w:t>
      </w:r>
      <w:r w:rsidR="002153F8" w:rsidRPr="00662214">
        <w:rPr>
          <w:lang w:val="de-AT"/>
        </w:rPr>
        <w:t>4</w:t>
      </w:r>
      <w:r w:rsidR="00E35036" w:rsidRPr="00662214">
        <w:rPr>
          <w:lang w:val="de-AT"/>
        </w:rPr>
        <w:t>.</w:t>
      </w:r>
      <w:r w:rsidR="00411D1E" w:rsidRPr="00662214">
        <w:rPr>
          <w:lang w:val="de-AT"/>
        </w:rPr>
        <w:t>1</w:t>
      </w:r>
      <w:r w:rsidR="00E35036" w:rsidRPr="00662214">
        <w:rPr>
          <w:lang w:val="de-AT"/>
        </w:rPr>
        <w:t>.</w:t>
      </w:r>
      <w:r w:rsidR="00E35036" w:rsidRPr="006B4CC4">
        <w:rPr>
          <w:lang w:val="de-AT"/>
        </w:rPr>
        <w:t xml:space="preserve"> vom Netzbetreiber festgestellten, der Verbrauchsanlange</w:t>
      </w:r>
      <w:r w:rsidR="00E35036">
        <w:rPr>
          <w:lang w:val="de-AT"/>
        </w:rPr>
        <w:t xml:space="preserve"> </w:t>
      </w:r>
      <w:r w:rsidR="002153F8">
        <w:rPr>
          <w:lang w:val="de-AT"/>
        </w:rPr>
        <w:t>des teilnehmenden Netzbenutzers</w:t>
      </w:r>
      <w:r w:rsidR="00E35036">
        <w:rPr>
          <w:lang w:val="de-AT"/>
        </w:rPr>
        <w:t xml:space="preserve"> </w:t>
      </w:r>
      <w:r w:rsidR="008703F8">
        <w:rPr>
          <w:lang w:val="de-AT"/>
        </w:rPr>
        <w:t>zugewiese</w:t>
      </w:r>
      <w:r w:rsidR="008703F8" w:rsidRPr="008715CD">
        <w:rPr>
          <w:lang w:val="de-AT"/>
        </w:rPr>
        <w:t xml:space="preserve">nen Energiebezug </w:t>
      </w:r>
      <w:r w:rsidR="00E35036" w:rsidRPr="008715CD">
        <w:rPr>
          <w:lang w:val="de-AT"/>
        </w:rPr>
        <w:t xml:space="preserve">aus der </w:t>
      </w:r>
      <w:r w:rsidRPr="008715CD">
        <w:rPr>
          <w:lang w:val="de-AT"/>
        </w:rPr>
        <w:t>Energieerzeugungsanlage</w:t>
      </w:r>
      <w:r w:rsidR="00E35036" w:rsidRPr="008715CD">
        <w:rPr>
          <w:lang w:val="de-AT"/>
        </w:rPr>
        <w:t xml:space="preserve"> einen </w:t>
      </w:r>
      <w:r w:rsidR="00756A4B" w:rsidRPr="008715CD">
        <w:rPr>
          <w:lang w:val="de-AT"/>
        </w:rPr>
        <w:t xml:space="preserve">„Energiebezugspreis“ als </w:t>
      </w:r>
      <w:r w:rsidR="00E35036" w:rsidRPr="008715CD">
        <w:rPr>
          <w:lang w:val="de-AT"/>
        </w:rPr>
        <w:t>Pauschalbe</w:t>
      </w:r>
      <w:r w:rsidR="00E35036" w:rsidRPr="00BB7BBD">
        <w:rPr>
          <w:lang w:val="de-AT"/>
        </w:rPr>
        <w:t xml:space="preserve">trag von </w:t>
      </w:r>
      <w:r w:rsidR="00F927F3" w:rsidRPr="00BB7BBD">
        <w:rPr>
          <w:lang w:val="de-AT"/>
        </w:rPr>
        <w:t xml:space="preserve">derzeit </w:t>
      </w:r>
      <w:r w:rsidR="0024611F">
        <w:rPr>
          <w:lang w:val="de-AT"/>
        </w:rPr>
        <w:t>10,</w:t>
      </w:r>
      <w:r w:rsidR="00BB7BBD" w:rsidRPr="00BB7BBD">
        <w:rPr>
          <w:lang w:val="de-AT"/>
        </w:rPr>
        <w:t>7</w:t>
      </w:r>
      <w:r w:rsidR="006942F9" w:rsidRPr="00BB7BBD">
        <w:rPr>
          <w:lang w:val="de-AT"/>
        </w:rPr>
        <w:t xml:space="preserve"> </w:t>
      </w:r>
      <w:r w:rsidR="008715CD" w:rsidRPr="00BB7BBD">
        <w:rPr>
          <w:lang w:val="de-AT"/>
        </w:rPr>
        <w:t>c</w:t>
      </w:r>
      <w:r w:rsidR="00E35036" w:rsidRPr="00BB7BBD">
        <w:rPr>
          <w:lang w:val="de-AT"/>
        </w:rPr>
        <w:t>/kWh</w:t>
      </w:r>
      <w:r w:rsidR="00756A4B" w:rsidRPr="00BB7BBD">
        <w:rPr>
          <w:lang w:val="de-AT"/>
        </w:rPr>
        <w:t xml:space="preserve"> </w:t>
      </w:r>
      <w:r w:rsidR="008715CD" w:rsidRPr="00BB7BBD">
        <w:rPr>
          <w:lang w:val="de-AT"/>
        </w:rPr>
        <w:t xml:space="preserve">(in Worten: null Euro, </w:t>
      </w:r>
      <w:r w:rsidR="0024611F">
        <w:rPr>
          <w:lang w:val="de-AT"/>
        </w:rPr>
        <w:t>zehn</w:t>
      </w:r>
      <w:r w:rsidR="00BB7BBD" w:rsidRPr="00BB7BBD">
        <w:rPr>
          <w:lang w:val="de-AT"/>
        </w:rPr>
        <w:t>kommasieben</w:t>
      </w:r>
      <w:r w:rsidR="008715CD" w:rsidRPr="00BB7BBD">
        <w:rPr>
          <w:lang w:val="de-AT"/>
        </w:rPr>
        <w:t xml:space="preserve"> Cent pro Kilowattstunde) </w:t>
      </w:r>
      <w:r w:rsidR="00E35036" w:rsidRPr="008715CD">
        <w:rPr>
          <w:lang w:val="de-AT"/>
        </w:rPr>
        <w:t>zzgl allenfalls hierfür</w:t>
      </w:r>
      <w:r w:rsidR="00E35036" w:rsidRPr="00165278">
        <w:rPr>
          <w:lang w:val="de-AT"/>
        </w:rPr>
        <w:t xml:space="preserve"> anfal</w:t>
      </w:r>
      <w:r w:rsidR="00E35036" w:rsidRPr="00A2770C">
        <w:rPr>
          <w:lang w:val="de-AT"/>
        </w:rPr>
        <w:t>lender USt</w:t>
      </w:r>
      <w:r w:rsidR="00756A4B">
        <w:rPr>
          <w:lang w:val="de-AT"/>
        </w:rPr>
        <w:t>, Elektrizitätsabgabe</w:t>
      </w:r>
      <w:r w:rsidR="00E35036" w:rsidRPr="00A2770C">
        <w:rPr>
          <w:lang w:val="de-AT"/>
        </w:rPr>
        <w:t xml:space="preserve"> sowie sonstiger von der </w:t>
      </w:r>
      <w:r w:rsidR="003C6ED5">
        <w:rPr>
          <w:lang w:val="de-AT"/>
        </w:rPr>
        <w:t>EEG</w:t>
      </w:r>
      <w:r>
        <w:rPr>
          <w:lang w:val="de-AT"/>
        </w:rPr>
        <w:t xml:space="preserve"> </w:t>
      </w:r>
      <w:r w:rsidR="00E35036" w:rsidRPr="00A2770C">
        <w:rPr>
          <w:lang w:val="de-AT"/>
        </w:rPr>
        <w:t xml:space="preserve">für die vertragsgegenständliche Lieferung von elektrischer Energie zu </w:t>
      </w:r>
      <w:r w:rsidR="008703F8" w:rsidRPr="00A2770C">
        <w:rPr>
          <w:lang w:val="de-AT"/>
        </w:rPr>
        <w:t>tragende</w:t>
      </w:r>
      <w:r w:rsidR="00756A4B">
        <w:rPr>
          <w:lang w:val="de-AT"/>
        </w:rPr>
        <w:t>r</w:t>
      </w:r>
      <w:r w:rsidR="008703F8" w:rsidRPr="00A2770C">
        <w:rPr>
          <w:lang w:val="de-AT"/>
        </w:rPr>
        <w:t xml:space="preserve"> </w:t>
      </w:r>
      <w:r w:rsidR="00E35036" w:rsidRPr="00A2770C">
        <w:rPr>
          <w:lang w:val="de-AT"/>
        </w:rPr>
        <w:t>oder abzuführende</w:t>
      </w:r>
      <w:r w:rsidR="00756A4B">
        <w:rPr>
          <w:lang w:val="de-AT"/>
        </w:rPr>
        <w:t>r</w:t>
      </w:r>
      <w:r w:rsidR="00E35036" w:rsidRPr="00A2770C">
        <w:rPr>
          <w:lang w:val="de-AT"/>
        </w:rPr>
        <w:t xml:space="preserve"> öffentliche</w:t>
      </w:r>
      <w:r w:rsidR="00756A4B">
        <w:rPr>
          <w:lang w:val="de-AT"/>
        </w:rPr>
        <w:t>r</w:t>
      </w:r>
      <w:r w:rsidR="00E35036" w:rsidRPr="00A2770C">
        <w:rPr>
          <w:lang w:val="de-AT"/>
        </w:rPr>
        <w:t xml:space="preserve"> Steuern, Abgaben, Gebühren und Entgelte</w:t>
      </w:r>
      <w:r w:rsidR="0008018C">
        <w:rPr>
          <w:lang w:val="de-AT"/>
        </w:rPr>
        <w:t>n</w:t>
      </w:r>
      <w:r w:rsidR="00E35036" w:rsidRPr="00A2770C">
        <w:rPr>
          <w:lang w:val="de-AT"/>
        </w:rPr>
        <w:t xml:space="preserve"> </w:t>
      </w:r>
      <w:r w:rsidR="006D5FF2">
        <w:rPr>
          <w:lang w:val="de-AT"/>
        </w:rPr>
        <w:t xml:space="preserve">gemäß Beschluss des Vorstandes oder der Generalversammlung </w:t>
      </w:r>
      <w:r w:rsidR="00756A4B">
        <w:rPr>
          <w:lang w:val="de-AT"/>
        </w:rPr>
        <w:t>der EEG</w:t>
      </w:r>
      <w:r w:rsidR="006D5FF2">
        <w:t xml:space="preserve"> </w:t>
      </w:r>
      <w:r w:rsidR="00E35036" w:rsidRPr="00A2770C">
        <w:rPr>
          <w:lang w:val="de-AT"/>
        </w:rPr>
        <w:t>zu entrichten</w:t>
      </w:r>
      <w:r w:rsidR="00756A4B">
        <w:rPr>
          <w:lang w:val="de-AT"/>
        </w:rPr>
        <w:t>.</w:t>
      </w:r>
      <w:r w:rsidR="00756A4B">
        <w:rPr>
          <w:lang w:val="de-AT"/>
        </w:rPr>
        <w:tab/>
      </w:r>
      <w:r w:rsidR="00756A4B">
        <w:rPr>
          <w:lang w:val="de-AT"/>
        </w:rPr>
        <w:br/>
      </w:r>
      <w:r w:rsidR="00756A4B" w:rsidRPr="00756A4B">
        <w:rPr>
          <w:lang w:val="de-AT"/>
        </w:rPr>
        <w:t xml:space="preserve">Der </w:t>
      </w:r>
      <w:r w:rsidR="00756A4B">
        <w:rPr>
          <w:lang w:val="de-AT"/>
        </w:rPr>
        <w:t>Energiebezugspreis</w:t>
      </w:r>
      <w:r w:rsidR="00756A4B" w:rsidRPr="00756A4B">
        <w:rPr>
          <w:lang w:val="de-AT"/>
        </w:rPr>
        <w:t xml:space="preserve"> wird quartalsweise angepasst und festgelegt auf Basis des von der E-Control quartalsweise veröffentlichten Marktpreis gemäß § 41 Abs. 1 Ökostromgesetz 2012 (</w:t>
      </w:r>
      <w:hyperlink r:id="rId11" w:history="1">
        <w:r w:rsidR="00756A4B" w:rsidRPr="00165278">
          <w:rPr>
            <w:rStyle w:val="Hyperlink"/>
            <w:lang w:val="de-AT"/>
          </w:rPr>
          <w:t>https://www.e-control.at/marktteilnehmer/oeko-energie/marktpreis</w:t>
        </w:r>
      </w:hyperlink>
      <w:r w:rsidR="00756A4B" w:rsidRPr="00756A4B">
        <w:rPr>
          <w:lang w:val="de-AT"/>
        </w:rPr>
        <w:t xml:space="preserve">) zuzüglich eines Aufschlags von </w:t>
      </w:r>
      <w:r w:rsidR="003B5D3C">
        <w:rPr>
          <w:lang w:val="de-AT"/>
        </w:rPr>
        <w:t>2</w:t>
      </w:r>
      <w:r w:rsidR="00756A4B" w:rsidRPr="00756A4B">
        <w:rPr>
          <w:lang w:val="de-AT"/>
        </w:rPr>
        <w:t xml:space="preserve"> </w:t>
      </w:r>
      <w:r w:rsidR="00165278">
        <w:rPr>
          <w:lang w:val="de-AT"/>
        </w:rPr>
        <w:t>Cent</w:t>
      </w:r>
      <w:r w:rsidR="00756A4B" w:rsidRPr="00756A4B">
        <w:rPr>
          <w:lang w:val="de-AT"/>
        </w:rPr>
        <w:t xml:space="preserve">/kWh (in Worten: null Euro, </w:t>
      </w:r>
      <w:r w:rsidR="00AC702A">
        <w:rPr>
          <w:lang w:val="de-AT"/>
        </w:rPr>
        <w:t>zwei</w:t>
      </w:r>
      <w:r w:rsidR="00756A4B" w:rsidRPr="00756A4B">
        <w:rPr>
          <w:lang w:val="de-AT"/>
        </w:rPr>
        <w:t xml:space="preserve"> Cent pro Kilowattstunde). Eine Änderung der Bestimmung des </w:t>
      </w:r>
      <w:r w:rsidR="00756A4B">
        <w:rPr>
          <w:lang w:val="de-AT"/>
        </w:rPr>
        <w:t>Energiebezugspreises</w:t>
      </w:r>
      <w:r w:rsidR="00756A4B" w:rsidRPr="00756A4B">
        <w:rPr>
          <w:lang w:val="de-AT"/>
        </w:rPr>
        <w:t xml:space="preserve"> kann der Vorstand der EEG gemäß Vereinsstatuten jährlich festlegen.</w:t>
      </w:r>
    </w:p>
    <w:p w14:paraId="73F4C946" w14:textId="77777777" w:rsidR="007D0901" w:rsidRDefault="007D0901" w:rsidP="005A7B54">
      <w:pPr>
        <w:pStyle w:val="Blocksatz"/>
        <w:ind w:left="720"/>
      </w:pPr>
    </w:p>
    <w:p w14:paraId="10DA8243" w14:textId="4CB4FB91" w:rsidR="00E35036" w:rsidRDefault="007D0901" w:rsidP="005A7B54">
      <w:pPr>
        <w:pStyle w:val="Blocksatz"/>
        <w:ind w:left="720"/>
        <w:rPr>
          <w:lang w:val="de-AT"/>
        </w:rPr>
      </w:pPr>
      <w:r>
        <w:t xml:space="preserve">Insofern seitens des Vereins durch Beschluss </w:t>
      </w:r>
      <w:r w:rsidR="006D5FF2">
        <w:rPr>
          <w:lang w:val="de-AT"/>
        </w:rPr>
        <w:t>des Vorstandes oder der Generalversammlung</w:t>
      </w:r>
      <w:r w:rsidR="006D5FF2">
        <w:t xml:space="preserve"> </w:t>
      </w:r>
      <w:r>
        <w:t xml:space="preserve">nachfolgend eine geänderte Festlegung des </w:t>
      </w:r>
      <w:r w:rsidR="00D929A9">
        <w:t>Energiebezugspreises für die</w:t>
      </w:r>
      <w:r>
        <w:t xml:space="preserve"> Mitglieder erfolgt, ist dieser </w:t>
      </w:r>
      <w:r w:rsidR="00097443">
        <w:t xml:space="preserve">mit der Wirksamkeit zum Tag nach </w:t>
      </w:r>
      <w:r w:rsidR="00756A4B">
        <w:t xml:space="preserve">wirksamer </w:t>
      </w:r>
      <w:r w:rsidR="00097443">
        <w:t xml:space="preserve">Beschlussfassung </w:t>
      </w:r>
      <w:r>
        <w:t>der vorliegenden Vereinbarung zu Grunde zu legen, ohne dass es hierfür einer gesonderten Vertragsanpassung bedürfte.</w:t>
      </w:r>
    </w:p>
    <w:p w14:paraId="29C3F352" w14:textId="77777777" w:rsidR="00E35036" w:rsidRDefault="00E35036" w:rsidP="005A7B54">
      <w:pPr>
        <w:pStyle w:val="Listenabsatz"/>
        <w:rPr>
          <w:lang w:val="de-AT"/>
        </w:rPr>
      </w:pPr>
    </w:p>
    <w:p w14:paraId="5D5A665B" w14:textId="77777777" w:rsidR="00E35036" w:rsidRDefault="00E35036" w:rsidP="005A7B54">
      <w:pPr>
        <w:pStyle w:val="Blocksatz"/>
        <w:numPr>
          <w:ilvl w:val="0"/>
          <w:numId w:val="25"/>
        </w:numPr>
        <w:rPr>
          <w:lang w:val="de-AT"/>
        </w:rPr>
      </w:pPr>
      <w:r>
        <w:rPr>
          <w:lang w:val="de-AT"/>
        </w:rPr>
        <w:t xml:space="preserve">Der </w:t>
      </w:r>
      <w:r w:rsidRPr="003420D9">
        <w:t>Energiebezugspreis</w:t>
      </w:r>
      <w:r>
        <w:rPr>
          <w:lang w:val="de-AT"/>
        </w:rPr>
        <w:t xml:space="preserve"> wird unabhängig von der tageszeitlichen Gelegenheit des Energiebezuges durch die Mitgliederseite vereinbart.</w:t>
      </w:r>
    </w:p>
    <w:p w14:paraId="6C080289" w14:textId="77777777" w:rsidR="00E35036" w:rsidRDefault="00E35036" w:rsidP="005A7B54">
      <w:pPr>
        <w:pStyle w:val="Blocksatz"/>
        <w:ind w:left="720"/>
        <w:rPr>
          <w:lang w:val="de-AT"/>
        </w:rPr>
      </w:pPr>
    </w:p>
    <w:p w14:paraId="0A5638FC" w14:textId="77777777" w:rsidR="007F6695" w:rsidRDefault="007F6695" w:rsidP="005A7B54">
      <w:pPr>
        <w:pStyle w:val="Blocksatz"/>
        <w:numPr>
          <w:ilvl w:val="0"/>
          <w:numId w:val="25"/>
        </w:numPr>
        <w:rPr>
          <w:lang w:val="de-AT"/>
        </w:rPr>
      </w:pPr>
      <w:r>
        <w:rPr>
          <w:lang w:val="de-AT"/>
        </w:rPr>
        <w:t>Insofern seitens des Vereines keine gesonderte Beschlussfassung über die Entgeltgestaltung hinsichtlich der Zahlungsmodalitäten erfolgt, wird vereinbart wie folgt:</w:t>
      </w:r>
    </w:p>
    <w:p w14:paraId="28D4CEBA" w14:textId="77777777" w:rsidR="007F6695" w:rsidRDefault="007F6695" w:rsidP="005A7B54">
      <w:pPr>
        <w:pStyle w:val="Listenabsatz"/>
        <w:rPr>
          <w:lang w:val="de-AT"/>
        </w:rPr>
      </w:pPr>
    </w:p>
    <w:p w14:paraId="070B6B5F" w14:textId="3CD142E1" w:rsidR="00E35036" w:rsidRDefault="00411D1E" w:rsidP="005A7B54">
      <w:pPr>
        <w:pStyle w:val="Blocksatz"/>
        <w:ind w:left="720"/>
        <w:rPr>
          <w:lang w:val="de-AT"/>
        </w:rPr>
      </w:pPr>
      <w:r>
        <w:rPr>
          <w:lang w:val="de-AT"/>
        </w:rPr>
        <w:t xml:space="preserve">Der </w:t>
      </w:r>
      <w:r>
        <w:t>teilnehmende Netzbenutzer</w:t>
      </w:r>
      <w:r>
        <w:rPr>
          <w:lang w:val="de-AT"/>
        </w:rPr>
        <w:t xml:space="preserve"> </w:t>
      </w:r>
      <w:r w:rsidR="00E35036" w:rsidRPr="00464292">
        <w:t>ist ausdrücklich damit einverstanden, dass</w:t>
      </w:r>
      <w:r w:rsidR="00E35036">
        <w:t xml:space="preserve"> seitens der </w:t>
      </w:r>
      <w:r w:rsidR="003C6ED5">
        <w:t>EEG</w:t>
      </w:r>
      <w:r w:rsidR="00E35036" w:rsidRPr="00464292">
        <w:t xml:space="preserve"> zur Deckung </w:t>
      </w:r>
      <w:r w:rsidR="00E35036" w:rsidRPr="006F37B6">
        <w:t>des Energiebezugspreis</w:t>
      </w:r>
      <w:r w:rsidR="003B0BB1">
        <w:t>es</w:t>
      </w:r>
      <w:r w:rsidR="00E35036" w:rsidRPr="006F37B6">
        <w:t xml:space="preserve"> </w:t>
      </w:r>
      <w:r w:rsidR="00E35036" w:rsidRPr="00464292">
        <w:t>zu jedem Monatsersten ein gleic</w:t>
      </w:r>
      <w:r w:rsidR="0008018C">
        <w:t>hb</w:t>
      </w:r>
      <w:r w:rsidR="00E35036" w:rsidRPr="00464292">
        <w:t>leibender Teilbetrag vorgeschrieben wird</w:t>
      </w:r>
      <w:r w:rsidR="00E35036">
        <w:t xml:space="preserve">. Die Bestimmungen des § 21 Abs 3 MRG hinsichtlich der </w:t>
      </w:r>
      <w:r w:rsidR="00E35036" w:rsidRPr="00464292">
        <w:t>Jahrespauschalverrechnung</w:t>
      </w:r>
      <w:r w:rsidR="00E35036">
        <w:t xml:space="preserve"> gelangen hierfür analog zur Anwendung</w:t>
      </w:r>
      <w:r w:rsidR="00E35036">
        <w:rPr>
          <w:lang w:val="de-AT"/>
        </w:rPr>
        <w:t>.</w:t>
      </w:r>
    </w:p>
    <w:p w14:paraId="5C22DF05" w14:textId="77777777" w:rsidR="00E35036" w:rsidRDefault="00E35036" w:rsidP="005A7B54">
      <w:pPr>
        <w:pStyle w:val="Blocksatz"/>
        <w:rPr>
          <w:lang w:val="de-AT"/>
        </w:rPr>
      </w:pPr>
    </w:p>
    <w:p w14:paraId="40D2B5E8" w14:textId="0240E7FB" w:rsidR="002E58C0" w:rsidRPr="00E35036" w:rsidRDefault="00E35036" w:rsidP="002F5989">
      <w:pPr>
        <w:pStyle w:val="berschrift1"/>
      </w:pPr>
      <w:r w:rsidRPr="00E35036">
        <w:t>Betrieb, Erhaltung und Wartung der Erzeugungsanlagen sowie die Kostentragung</w:t>
      </w:r>
      <w:r>
        <w:t xml:space="preserve"> der Energieerzeugungsanlage</w:t>
      </w:r>
      <w:r w:rsidR="00FC6F2C">
        <w:t>n</w:t>
      </w:r>
    </w:p>
    <w:p w14:paraId="6E995F1E" w14:textId="42FF8BE1" w:rsidR="006A1F01" w:rsidRDefault="00E35036" w:rsidP="005A7B54">
      <w:pPr>
        <w:pStyle w:val="Blocksatz"/>
        <w:numPr>
          <w:ilvl w:val="0"/>
          <w:numId w:val="32"/>
        </w:numPr>
        <w:rPr>
          <w:lang w:val="de-AT"/>
        </w:rPr>
      </w:pPr>
      <w:r>
        <w:rPr>
          <w:lang w:val="de-AT"/>
        </w:rPr>
        <w:t xml:space="preserve">Die </w:t>
      </w:r>
      <w:r w:rsidR="003C6ED5">
        <w:rPr>
          <w:lang w:val="de-AT"/>
        </w:rPr>
        <w:t>EEG</w:t>
      </w:r>
      <w:r w:rsidR="002E58C0">
        <w:rPr>
          <w:lang w:val="de-AT"/>
        </w:rPr>
        <w:t xml:space="preserve"> fungiert als dingliche </w:t>
      </w:r>
      <w:r w:rsidR="002E58C0" w:rsidRPr="00895340">
        <w:rPr>
          <w:lang w:val="de-AT"/>
        </w:rPr>
        <w:t>Eigentümer</w:t>
      </w:r>
      <w:r w:rsidRPr="00895340">
        <w:rPr>
          <w:lang w:val="de-AT"/>
        </w:rPr>
        <w:t>in</w:t>
      </w:r>
      <w:r w:rsidR="002E58C0" w:rsidRPr="00895340">
        <w:rPr>
          <w:lang w:val="de-AT"/>
        </w:rPr>
        <w:t xml:space="preserve"> </w:t>
      </w:r>
      <w:r w:rsidRPr="00895340">
        <w:rPr>
          <w:lang w:val="de-AT"/>
        </w:rPr>
        <w:t xml:space="preserve">oder zumindest </w:t>
      </w:r>
      <w:r w:rsidR="000601CA" w:rsidRPr="00895340">
        <w:rPr>
          <w:lang w:val="de-AT"/>
        </w:rPr>
        <w:t xml:space="preserve">im gesetzlich erforderlichen Umfang </w:t>
      </w:r>
      <w:r w:rsidR="001D2B44">
        <w:rPr>
          <w:lang w:val="de-AT"/>
        </w:rPr>
        <w:t xml:space="preserve">als </w:t>
      </w:r>
      <w:r w:rsidRPr="00895340">
        <w:rPr>
          <w:lang w:val="de-AT"/>
        </w:rPr>
        <w:t>Betriebs- und Verfügungsberechtigte</w:t>
      </w:r>
      <w:r>
        <w:rPr>
          <w:lang w:val="de-AT"/>
        </w:rPr>
        <w:t xml:space="preserve"> </w:t>
      </w:r>
      <w:r w:rsidR="002C4001">
        <w:rPr>
          <w:lang w:val="de-AT"/>
        </w:rPr>
        <w:t xml:space="preserve">(an) </w:t>
      </w:r>
      <w:r>
        <w:rPr>
          <w:lang w:val="de-AT"/>
        </w:rPr>
        <w:t>de</w:t>
      </w:r>
      <w:r w:rsidR="00FC6F2C">
        <w:rPr>
          <w:lang w:val="de-AT"/>
        </w:rPr>
        <w:t>r Überschussproduktion der</w:t>
      </w:r>
      <w:r>
        <w:rPr>
          <w:lang w:val="de-AT"/>
        </w:rPr>
        <w:t xml:space="preserve"> Energieerzeugungsanlage</w:t>
      </w:r>
      <w:r w:rsidR="00FC6F2C">
        <w:rPr>
          <w:lang w:val="de-AT"/>
        </w:rPr>
        <w:t>n</w:t>
      </w:r>
      <w:r w:rsidR="002E58C0">
        <w:rPr>
          <w:lang w:val="de-AT"/>
        </w:rPr>
        <w:t>.</w:t>
      </w:r>
      <w:r w:rsidR="00B8748C">
        <w:rPr>
          <w:lang w:val="de-AT"/>
        </w:rPr>
        <w:t xml:space="preserve"> </w:t>
      </w:r>
      <w:r w:rsidR="00FC6F2C">
        <w:rPr>
          <w:lang w:val="de-AT"/>
        </w:rPr>
        <w:t xml:space="preserve">Die EEG hat mit den Eigentümer:innen der Energieerzeugungsanlagen eine Vereinbarung abgeschlossen, wonach die nachfolgend festgelegten Rechte, Pflichten und Verantwortlichkeiten der EEG </w:t>
      </w:r>
      <w:r w:rsidR="0033297F">
        <w:rPr>
          <w:lang w:val="de-AT"/>
        </w:rPr>
        <w:t>an die Eigentümer:innen der Energieerzeugungsanlagen überbunden werden.</w:t>
      </w:r>
    </w:p>
    <w:p w14:paraId="0CE2F9F0" w14:textId="77777777" w:rsidR="006A1F01" w:rsidRDefault="006A1F01" w:rsidP="005A7B54">
      <w:pPr>
        <w:pStyle w:val="Listenabsatz"/>
        <w:rPr>
          <w:lang w:val="de-AT"/>
        </w:rPr>
      </w:pPr>
    </w:p>
    <w:p w14:paraId="7A9B1F5C" w14:textId="2289BE37" w:rsidR="009B7C0C" w:rsidRDefault="009B7C0C" w:rsidP="005A7B54">
      <w:pPr>
        <w:pStyle w:val="Blocksatz"/>
        <w:numPr>
          <w:ilvl w:val="0"/>
          <w:numId w:val="32"/>
        </w:numPr>
        <w:rPr>
          <w:lang w:val="de-AT"/>
        </w:rPr>
      </w:pPr>
      <w:r>
        <w:rPr>
          <w:lang w:val="de-AT"/>
        </w:rPr>
        <w:t xml:space="preserve">Betrieb, Erhaltung und Wartung der </w:t>
      </w:r>
      <w:r w:rsidR="00E922E3">
        <w:rPr>
          <w:lang w:val="de-AT"/>
        </w:rPr>
        <w:t xml:space="preserve">Energieerzeugungsanlage </w:t>
      </w:r>
      <w:r>
        <w:rPr>
          <w:lang w:val="de-AT"/>
        </w:rPr>
        <w:t>liegen</w:t>
      </w:r>
      <w:r w:rsidR="005D5E8D">
        <w:rPr>
          <w:lang w:val="de-AT"/>
        </w:rPr>
        <w:t xml:space="preserve"> gegenüber </w:t>
      </w:r>
      <w:r w:rsidR="0075435A">
        <w:rPr>
          <w:lang w:val="de-AT"/>
        </w:rPr>
        <w:t>den teilnehmenden Netzbenutzern</w:t>
      </w:r>
      <w:r>
        <w:rPr>
          <w:lang w:val="de-AT"/>
        </w:rPr>
        <w:t xml:space="preserve"> in der alleinigen Verantwortung und Kostentragung der </w:t>
      </w:r>
      <w:r w:rsidR="003C6ED5">
        <w:rPr>
          <w:lang w:val="de-AT"/>
        </w:rPr>
        <w:t>EEG</w:t>
      </w:r>
      <w:r>
        <w:rPr>
          <w:lang w:val="de-AT"/>
        </w:rPr>
        <w:t>.</w:t>
      </w:r>
    </w:p>
    <w:p w14:paraId="2C0F0EF3" w14:textId="77777777" w:rsidR="009B7C0C" w:rsidRDefault="009B7C0C" w:rsidP="005A7B54">
      <w:pPr>
        <w:pStyle w:val="Listenabsatz"/>
        <w:ind w:left="0"/>
        <w:rPr>
          <w:lang w:val="de-AT"/>
        </w:rPr>
      </w:pPr>
    </w:p>
    <w:p w14:paraId="58BD43F0" w14:textId="53C76DFD" w:rsidR="008D05B1" w:rsidRDefault="009B7C0C" w:rsidP="005A7B54">
      <w:pPr>
        <w:pStyle w:val="Blocksatz"/>
        <w:numPr>
          <w:ilvl w:val="0"/>
          <w:numId w:val="32"/>
        </w:numPr>
        <w:rPr>
          <w:lang w:val="de-AT"/>
        </w:rPr>
      </w:pPr>
      <w:r>
        <w:rPr>
          <w:lang w:val="de-AT"/>
        </w:rPr>
        <w:t xml:space="preserve">Ebenso liegt die Haftung für die </w:t>
      </w:r>
      <w:r w:rsidR="003576B4">
        <w:rPr>
          <w:lang w:val="de-AT"/>
        </w:rPr>
        <w:t>Energieerzeugungsanlage</w:t>
      </w:r>
      <w:r>
        <w:rPr>
          <w:lang w:val="de-AT"/>
        </w:rPr>
        <w:t xml:space="preserve"> allein bei der </w:t>
      </w:r>
      <w:r w:rsidR="003C6ED5">
        <w:rPr>
          <w:lang w:val="de-AT"/>
        </w:rPr>
        <w:t>EEG</w:t>
      </w:r>
      <w:r>
        <w:rPr>
          <w:lang w:val="de-AT"/>
        </w:rPr>
        <w:t xml:space="preserve"> und wird diese die </w:t>
      </w:r>
      <w:r w:rsidR="004664A0">
        <w:rPr>
          <w:lang w:val="de-AT"/>
        </w:rPr>
        <w:t>teilnehmenden Netzbenutzer g</w:t>
      </w:r>
      <w:r>
        <w:rPr>
          <w:lang w:val="de-AT"/>
        </w:rPr>
        <w:t xml:space="preserve">egen sämtliche Ansprüche Dritter aus Schäden durch die </w:t>
      </w:r>
      <w:r w:rsidR="003576B4">
        <w:rPr>
          <w:lang w:val="de-AT"/>
        </w:rPr>
        <w:t xml:space="preserve">Energieerzeugungsanlage </w:t>
      </w:r>
      <w:r w:rsidR="008D05B1">
        <w:rPr>
          <w:lang w:val="de-AT"/>
        </w:rPr>
        <w:t xml:space="preserve">schad- und klaglos halten. Der Abschluss allfälliger Versicherungen für die Energieerzeugungsanlage obliegt alleine der </w:t>
      </w:r>
      <w:r w:rsidR="003C6ED5">
        <w:rPr>
          <w:lang w:val="de-AT"/>
        </w:rPr>
        <w:t>EEG</w:t>
      </w:r>
      <w:r w:rsidR="008D05B1">
        <w:rPr>
          <w:lang w:val="de-AT"/>
        </w:rPr>
        <w:t>.</w:t>
      </w:r>
    </w:p>
    <w:p w14:paraId="6FE428D9" w14:textId="77777777" w:rsidR="008D05B1" w:rsidRDefault="008D05B1" w:rsidP="005A7B54">
      <w:pPr>
        <w:pStyle w:val="Listenabsatz"/>
        <w:rPr>
          <w:lang w:val="de-AT"/>
        </w:rPr>
      </w:pPr>
    </w:p>
    <w:p w14:paraId="1F0004CB" w14:textId="77777777" w:rsidR="009B7C0C" w:rsidRDefault="009B7C0C" w:rsidP="005A7B54">
      <w:pPr>
        <w:pStyle w:val="Blocksatz"/>
        <w:numPr>
          <w:ilvl w:val="0"/>
          <w:numId w:val="32"/>
        </w:numPr>
        <w:rPr>
          <w:lang w:val="de-AT"/>
        </w:rPr>
      </w:pPr>
      <w:r>
        <w:rPr>
          <w:lang w:val="de-AT"/>
        </w:rPr>
        <w:t xml:space="preserve">Die Verantwortlichkeiten für </w:t>
      </w:r>
      <w:r w:rsidR="00A267AD">
        <w:rPr>
          <w:lang w:val="de-AT"/>
        </w:rPr>
        <w:t>die</w:t>
      </w:r>
      <w:r w:rsidR="00CB1A1A">
        <w:rPr>
          <w:lang w:val="de-AT"/>
        </w:rPr>
        <w:t xml:space="preserve"> angeschlossenen Verbrauchsanlagen der </w:t>
      </w:r>
      <w:r w:rsidR="004664A0">
        <w:rPr>
          <w:lang w:val="de-AT"/>
        </w:rPr>
        <w:t xml:space="preserve">teilnehmenden Netzbenutzer </w:t>
      </w:r>
      <w:r>
        <w:rPr>
          <w:lang w:val="de-AT"/>
        </w:rPr>
        <w:t xml:space="preserve">bleiben von den Sonderregelungen hinsichtlich der </w:t>
      </w:r>
      <w:r w:rsidR="00CB1A1A">
        <w:rPr>
          <w:lang w:val="de-AT"/>
        </w:rPr>
        <w:t>Energieerzeugungsanlage</w:t>
      </w:r>
      <w:r>
        <w:rPr>
          <w:lang w:val="de-AT"/>
        </w:rPr>
        <w:t xml:space="preserve"> unberührt und richten sich weiterhin nach den jeweils </w:t>
      </w:r>
      <w:r w:rsidR="008D05B1">
        <w:rPr>
          <w:lang w:val="de-AT"/>
        </w:rPr>
        <w:t xml:space="preserve">allgemein </w:t>
      </w:r>
      <w:r>
        <w:rPr>
          <w:lang w:val="de-AT"/>
        </w:rPr>
        <w:t>anwendba</w:t>
      </w:r>
      <w:r w:rsidR="008D05B1">
        <w:rPr>
          <w:lang w:val="de-AT"/>
        </w:rPr>
        <w:t xml:space="preserve">ren Bestimmungen. Der Abschluss allfälliger Versicherungen für die Verbrauchsanlagen obliegt alleine dem jeweiligen </w:t>
      </w:r>
      <w:r w:rsidR="004664A0">
        <w:rPr>
          <w:lang w:val="de-AT"/>
        </w:rPr>
        <w:t>teilnehmenden Netzbenutzer.</w:t>
      </w:r>
    </w:p>
    <w:p w14:paraId="5EC4B23E" w14:textId="77777777" w:rsidR="009B7C0C" w:rsidRDefault="009B7C0C" w:rsidP="005A7B54">
      <w:pPr>
        <w:pStyle w:val="Listenabsatz"/>
        <w:ind w:left="0"/>
        <w:rPr>
          <w:lang w:val="de-AT"/>
        </w:rPr>
      </w:pPr>
    </w:p>
    <w:p w14:paraId="3AF6CDD7" w14:textId="77777777" w:rsidR="00B577D0" w:rsidRDefault="00B577D0" w:rsidP="005A7B54">
      <w:pPr>
        <w:pStyle w:val="Blocksatz"/>
        <w:numPr>
          <w:ilvl w:val="0"/>
          <w:numId w:val="32"/>
        </w:numPr>
        <w:rPr>
          <w:lang w:val="de-AT"/>
        </w:rPr>
      </w:pPr>
      <w:r>
        <w:rPr>
          <w:lang w:val="de-AT"/>
        </w:rPr>
        <w:t xml:space="preserve">Festgehalten wird zwischen den Vertragspartnern, dass </w:t>
      </w:r>
      <w:r w:rsidR="00EE12ED">
        <w:rPr>
          <w:lang w:val="de-AT"/>
        </w:rPr>
        <w:t>die</w:t>
      </w:r>
      <w:r>
        <w:rPr>
          <w:lang w:val="de-AT"/>
        </w:rPr>
        <w:t xml:space="preserve"> </w:t>
      </w:r>
      <w:r w:rsidR="003C6ED5">
        <w:rPr>
          <w:lang w:val="de-AT"/>
        </w:rPr>
        <w:t>EEG</w:t>
      </w:r>
      <w:r>
        <w:rPr>
          <w:lang w:val="de-AT"/>
        </w:rPr>
        <w:t xml:space="preserve"> keinerlei Gewähr für die Quantität, </w:t>
      </w:r>
      <w:r w:rsidR="001D2B44">
        <w:rPr>
          <w:lang w:val="de-AT"/>
        </w:rPr>
        <w:t xml:space="preserve">die </w:t>
      </w:r>
      <w:r>
        <w:rPr>
          <w:lang w:val="de-AT"/>
        </w:rPr>
        <w:t xml:space="preserve">Art und </w:t>
      </w:r>
      <w:r w:rsidR="001D2B44">
        <w:rPr>
          <w:lang w:val="de-AT"/>
        </w:rPr>
        <w:t xml:space="preserve">den </w:t>
      </w:r>
      <w:r>
        <w:rPr>
          <w:lang w:val="de-AT"/>
        </w:rPr>
        <w:t xml:space="preserve">Umfang der über die </w:t>
      </w:r>
      <w:r w:rsidR="00A44EC4">
        <w:rPr>
          <w:lang w:val="de-AT"/>
        </w:rPr>
        <w:t>Energieerzeugungsanlage er</w:t>
      </w:r>
      <w:r w:rsidR="007773E8">
        <w:rPr>
          <w:lang w:val="de-AT"/>
        </w:rPr>
        <w:t>z</w:t>
      </w:r>
      <w:r w:rsidR="00A44EC4">
        <w:rPr>
          <w:lang w:val="de-AT"/>
        </w:rPr>
        <w:t>eugten</w:t>
      </w:r>
      <w:r>
        <w:rPr>
          <w:lang w:val="de-AT"/>
        </w:rPr>
        <w:t xml:space="preserve"> Energie leistet, sodass diesbezüglich sämtliche Ansprüche der </w:t>
      </w:r>
      <w:r w:rsidR="004664A0">
        <w:rPr>
          <w:lang w:val="de-AT"/>
        </w:rPr>
        <w:t xml:space="preserve">teilnehmenden Netzbenutzer </w:t>
      </w:r>
      <w:r>
        <w:rPr>
          <w:lang w:val="de-AT"/>
        </w:rPr>
        <w:t xml:space="preserve">gegen die </w:t>
      </w:r>
      <w:r w:rsidR="003C6ED5">
        <w:rPr>
          <w:lang w:val="de-AT"/>
        </w:rPr>
        <w:t>EEG</w:t>
      </w:r>
      <w:r>
        <w:rPr>
          <w:lang w:val="de-AT"/>
        </w:rPr>
        <w:t xml:space="preserve"> aus mangelnder </w:t>
      </w:r>
      <w:r w:rsidR="00D22437">
        <w:rPr>
          <w:lang w:val="de-AT"/>
        </w:rPr>
        <w:t>Stromerzeugung</w:t>
      </w:r>
      <w:r>
        <w:rPr>
          <w:lang w:val="de-AT"/>
        </w:rPr>
        <w:t xml:space="preserve"> ausgeschlossen werden.</w:t>
      </w:r>
    </w:p>
    <w:p w14:paraId="2943785D" w14:textId="77777777" w:rsidR="00387203" w:rsidRDefault="00387203" w:rsidP="005A7B54">
      <w:pPr>
        <w:pStyle w:val="Listenabsatz"/>
        <w:ind w:left="0"/>
        <w:rPr>
          <w:lang w:val="de-AT"/>
        </w:rPr>
      </w:pPr>
    </w:p>
    <w:p w14:paraId="1C6D57A9" w14:textId="77777777" w:rsidR="007B6A6F" w:rsidRDefault="004664A0" w:rsidP="005A7B54">
      <w:pPr>
        <w:pStyle w:val="Blocksatz"/>
        <w:numPr>
          <w:ilvl w:val="0"/>
          <w:numId w:val="32"/>
        </w:numPr>
        <w:rPr>
          <w:lang w:val="de-AT"/>
        </w:rPr>
      </w:pPr>
      <w:r>
        <w:rPr>
          <w:lang w:val="de-AT"/>
        </w:rPr>
        <w:t xml:space="preserve">Der teilnehmende Netzbenutzer </w:t>
      </w:r>
      <w:r w:rsidR="00387203">
        <w:rPr>
          <w:lang w:val="de-AT"/>
        </w:rPr>
        <w:t xml:space="preserve">verpflichtet sich zum Zwecke der Durchführung des Betriebes der </w:t>
      </w:r>
      <w:r w:rsidR="00C44CDD">
        <w:rPr>
          <w:lang w:val="de-AT"/>
        </w:rPr>
        <w:t xml:space="preserve">Energieerzeugungs- und Verbrauchsanlage </w:t>
      </w:r>
      <w:r w:rsidR="00387203">
        <w:rPr>
          <w:lang w:val="de-AT"/>
        </w:rPr>
        <w:t xml:space="preserve">mit dem jeweiligen Netzbetreiber alle erforderlichen Vereinbarungen hinsichtlich </w:t>
      </w:r>
      <w:r w:rsidR="00387203">
        <w:t xml:space="preserve">Datenverwaltung und Datenbearbeitung der Energiedaten der </w:t>
      </w:r>
      <w:r w:rsidR="00C44CDD">
        <w:rPr>
          <w:lang w:val="de-AT"/>
        </w:rPr>
        <w:t xml:space="preserve">Energieerzeugungsanlage </w:t>
      </w:r>
      <w:r w:rsidR="00B7666A">
        <w:t xml:space="preserve">der </w:t>
      </w:r>
      <w:r w:rsidR="003C6ED5">
        <w:t>EEG</w:t>
      </w:r>
      <w:r w:rsidR="00B7666A">
        <w:t xml:space="preserve"> </w:t>
      </w:r>
      <w:r w:rsidR="00387203">
        <w:t xml:space="preserve">und der Anlagen </w:t>
      </w:r>
      <w:r w:rsidR="00B7666A">
        <w:t>des jeweils</w:t>
      </w:r>
      <w:r w:rsidR="00387203">
        <w:t xml:space="preserve"> teilnehmenden </w:t>
      </w:r>
      <w:r w:rsidR="00B7666A">
        <w:t>Netzbenutzers</w:t>
      </w:r>
      <w:r w:rsidR="00387203">
        <w:t xml:space="preserve"> </w:t>
      </w:r>
      <w:r w:rsidR="00387203" w:rsidRPr="00387203">
        <w:rPr>
          <w:lang w:val="de-AT"/>
        </w:rPr>
        <w:t>abzuschließen</w:t>
      </w:r>
      <w:r w:rsidR="009B7C0C">
        <w:rPr>
          <w:bCs/>
          <w:lang w:val="de-AT"/>
        </w:rPr>
        <w:t>, dem Netzbetreiber den erfo</w:t>
      </w:r>
      <w:r w:rsidR="00303500">
        <w:rPr>
          <w:bCs/>
          <w:lang w:val="de-AT"/>
        </w:rPr>
        <w:t>rderlichen Zugang zur</w:t>
      </w:r>
      <w:r w:rsidR="00303500">
        <w:rPr>
          <w:lang w:val="de-AT"/>
        </w:rPr>
        <w:t xml:space="preserve"> Verbrauchsanlage </w:t>
      </w:r>
      <w:r w:rsidR="009B7C0C">
        <w:rPr>
          <w:bCs/>
          <w:lang w:val="de-AT"/>
        </w:rPr>
        <w:t>zu gewähren und auch sonst alles zu unternehmen</w:t>
      </w:r>
      <w:r w:rsidR="00AC7F98">
        <w:rPr>
          <w:bCs/>
          <w:lang w:val="de-AT"/>
        </w:rPr>
        <w:t xml:space="preserve"> und alle sonst erforderlichen Zustimmungen gegenüber der </w:t>
      </w:r>
      <w:r w:rsidR="003C6ED5">
        <w:rPr>
          <w:bCs/>
          <w:lang w:val="de-AT"/>
        </w:rPr>
        <w:t>EEG</w:t>
      </w:r>
      <w:r w:rsidR="00AC7F98">
        <w:rPr>
          <w:bCs/>
          <w:lang w:val="de-AT"/>
        </w:rPr>
        <w:t xml:space="preserve"> sowie dem Netzbetreiber zu erteilen</w:t>
      </w:r>
      <w:r w:rsidR="009B7C0C">
        <w:rPr>
          <w:bCs/>
          <w:lang w:val="de-AT"/>
        </w:rPr>
        <w:t>, um die Umsetzung der vorliegenden Vereinbarung</w:t>
      </w:r>
      <w:r w:rsidR="000C7EB4">
        <w:rPr>
          <w:bCs/>
          <w:lang w:val="de-AT"/>
        </w:rPr>
        <w:t>sinhalte</w:t>
      </w:r>
      <w:r w:rsidR="009B7C0C">
        <w:rPr>
          <w:bCs/>
          <w:lang w:val="de-AT"/>
        </w:rPr>
        <w:t xml:space="preserve"> zu fördern</w:t>
      </w:r>
      <w:r w:rsidR="00387203" w:rsidRPr="00387203">
        <w:rPr>
          <w:lang w:val="de-AT"/>
        </w:rPr>
        <w:t>.</w:t>
      </w:r>
    </w:p>
    <w:p w14:paraId="29C8BA00" w14:textId="77777777" w:rsidR="001E3A92" w:rsidRDefault="001E3A92" w:rsidP="005A7B54">
      <w:pPr>
        <w:pStyle w:val="Blocksatz"/>
        <w:rPr>
          <w:lang w:val="de-AT"/>
        </w:rPr>
      </w:pPr>
    </w:p>
    <w:p w14:paraId="1494500B" w14:textId="77777777" w:rsidR="001E3A92" w:rsidRDefault="001E3A92" w:rsidP="005A7B54">
      <w:pPr>
        <w:pStyle w:val="Blocksatz"/>
        <w:ind w:left="720"/>
        <w:rPr>
          <w:lang w:val="de-AT"/>
        </w:rPr>
      </w:pPr>
      <w:r>
        <w:rPr>
          <w:lang w:val="de-AT"/>
        </w:rPr>
        <w:t xml:space="preserve">Jedenfalls stimmt der </w:t>
      </w:r>
      <w:r w:rsidRPr="00C560D8">
        <w:t xml:space="preserve">teilnehmende Netzbenutzer </w:t>
      </w:r>
      <w:r>
        <w:t>der</w:t>
      </w:r>
      <w:r w:rsidRPr="00C560D8">
        <w:t xml:space="preserve"> Auslesung und Übermittlung der Viertelstundenwerte </w:t>
      </w:r>
      <w:r w:rsidR="00153572">
        <w:t xml:space="preserve">durch den Netzbetreiber </w:t>
      </w:r>
      <w:r w:rsidRPr="00C560D8">
        <w:t>gemäß § 84a ElWOG</w:t>
      </w:r>
      <w:r>
        <w:t xml:space="preserve"> </w:t>
      </w:r>
      <w:r w:rsidR="00DB6509">
        <w:t xml:space="preserve">2010 </w:t>
      </w:r>
      <w:r>
        <w:t>zu.</w:t>
      </w:r>
    </w:p>
    <w:p w14:paraId="18CF78C3" w14:textId="77777777" w:rsidR="007B6A6F" w:rsidRDefault="007B6A6F" w:rsidP="005A7B54">
      <w:pPr>
        <w:pStyle w:val="Listenabsatz"/>
        <w:rPr>
          <w:lang w:val="de-AT"/>
        </w:rPr>
      </w:pPr>
    </w:p>
    <w:p w14:paraId="6A587E3E" w14:textId="77777777" w:rsidR="00387203" w:rsidRDefault="007B6A6F" w:rsidP="005A7B54">
      <w:pPr>
        <w:pStyle w:val="Blocksatz"/>
        <w:ind w:left="720"/>
        <w:rPr>
          <w:lang w:val="de-AT"/>
        </w:rPr>
      </w:pPr>
      <w:r>
        <w:rPr>
          <w:lang w:val="de-AT"/>
        </w:rPr>
        <w:t xml:space="preserve">Hiervon umfasst ist auch die Zustimmung zum Austausch aller zur Abwicklung dieser Vereinbarung wie auch der Vereinbarungen zwischen der </w:t>
      </w:r>
      <w:r w:rsidR="003C6ED5">
        <w:rPr>
          <w:lang w:val="de-AT"/>
        </w:rPr>
        <w:t>EEG</w:t>
      </w:r>
      <w:r>
        <w:rPr>
          <w:lang w:val="de-AT"/>
        </w:rPr>
        <w:t xml:space="preserve"> und dem Netzbetreiber erforderlichen Daten zwischen der </w:t>
      </w:r>
      <w:r w:rsidR="003C6ED5">
        <w:rPr>
          <w:lang w:val="de-AT"/>
        </w:rPr>
        <w:t>EEG</w:t>
      </w:r>
      <w:r>
        <w:rPr>
          <w:lang w:val="de-AT"/>
        </w:rPr>
        <w:t xml:space="preserve"> und dem Netzbetreiber.</w:t>
      </w:r>
    </w:p>
    <w:p w14:paraId="5FF01392" w14:textId="77777777" w:rsidR="0098033C" w:rsidRDefault="0098033C" w:rsidP="005A7B54">
      <w:pPr>
        <w:pStyle w:val="Listenabsatz"/>
        <w:rPr>
          <w:lang w:val="de-AT"/>
        </w:rPr>
      </w:pPr>
    </w:p>
    <w:p w14:paraId="182BBC55" w14:textId="77777777" w:rsidR="0098033C" w:rsidRDefault="0098033C" w:rsidP="005A7B54">
      <w:pPr>
        <w:pStyle w:val="Blocksatz"/>
        <w:ind w:left="720"/>
        <w:rPr>
          <w:lang w:val="de-AT"/>
        </w:rPr>
      </w:pPr>
      <w:r>
        <w:rPr>
          <w:lang w:val="de-AT"/>
        </w:rPr>
        <w:t xml:space="preserve">Gleichzeitig wird auch die </w:t>
      </w:r>
      <w:r w:rsidR="003C6ED5">
        <w:rPr>
          <w:lang w:val="de-AT"/>
        </w:rPr>
        <w:t>EEG</w:t>
      </w:r>
      <w:r>
        <w:rPr>
          <w:lang w:val="de-AT"/>
        </w:rPr>
        <w:t xml:space="preserve"> die erforderlichen Vereinbarungen mit dem Netzbetreiber abschließen, um die vorliegenden Vertragsinhalte zur Umsetzung zu bringen. Der teilnehmende Netzbenutzer erteilt hierzu mit Unterfertigung der vorliegenden Vereinbarung ausdrücklich seine Zustimmung.</w:t>
      </w:r>
    </w:p>
    <w:p w14:paraId="60E4B8C2" w14:textId="77777777" w:rsidR="00D33F45" w:rsidRDefault="00D33F45" w:rsidP="005A7B54">
      <w:pPr>
        <w:pStyle w:val="Blocksatz"/>
        <w:ind w:left="720"/>
        <w:rPr>
          <w:lang w:val="de-AT"/>
        </w:rPr>
      </w:pPr>
    </w:p>
    <w:p w14:paraId="4190C6F0" w14:textId="77777777" w:rsidR="00D33F45" w:rsidRPr="00895340" w:rsidRDefault="00D33F45" w:rsidP="005A7B54">
      <w:pPr>
        <w:pStyle w:val="Blocksatz"/>
        <w:numPr>
          <w:ilvl w:val="0"/>
          <w:numId w:val="32"/>
        </w:numPr>
        <w:rPr>
          <w:lang w:val="de-AT"/>
        </w:rPr>
      </w:pPr>
      <w:r w:rsidRPr="00895340">
        <w:rPr>
          <w:szCs w:val="22"/>
        </w:rPr>
        <w:t xml:space="preserve">Die </w:t>
      </w:r>
      <w:r w:rsidR="003C6ED5">
        <w:rPr>
          <w:lang w:val="de-AT"/>
        </w:rPr>
        <w:t>EEG</w:t>
      </w:r>
      <w:r w:rsidRPr="00895340">
        <w:rPr>
          <w:lang w:val="de-AT"/>
        </w:rPr>
        <w:t xml:space="preserve"> </w:t>
      </w:r>
      <w:r w:rsidRPr="00895340">
        <w:rPr>
          <w:szCs w:val="22"/>
        </w:rPr>
        <w:t xml:space="preserve">verpflichtet sich gegenüber dem </w:t>
      </w:r>
      <w:r w:rsidR="008624D1">
        <w:rPr>
          <w:szCs w:val="22"/>
        </w:rPr>
        <w:t>teilnehmenden Netzbenutzer</w:t>
      </w:r>
      <w:r w:rsidRPr="00895340">
        <w:rPr>
          <w:szCs w:val="22"/>
        </w:rPr>
        <w:t xml:space="preserve">, die ihr in Ausübung dieses Vertrages zu Kenntnis </w:t>
      </w:r>
      <w:r w:rsidRPr="00895340">
        <w:rPr>
          <w:lang w:val="de-AT"/>
        </w:rPr>
        <w:t xml:space="preserve">gelangenden personenbezogenen Daten (Name, Geburtsdatum und Adresse) des </w:t>
      </w:r>
      <w:r w:rsidR="008624D1">
        <w:rPr>
          <w:szCs w:val="22"/>
        </w:rPr>
        <w:t>teilnehmenden Netzbenutzers</w:t>
      </w:r>
      <w:r w:rsidRPr="00895340">
        <w:rPr>
          <w:lang w:val="de-AT"/>
        </w:rPr>
        <w:t xml:space="preserve">, insbesondere aber das Datum „Energieverbrauch“, mit höchster Vertraulichkeit zu behandeln und die erhobenen Daten nur zur Erfüllung der vertraglichen Pflichten zu verarbeiten, worin der ausschließliche Grund für die Rechtmäßigkeit der Verarbeitung liegt (Art 6 Abs 1 lit b DSGVO). Die </w:t>
      </w:r>
      <w:r w:rsidR="003C6ED5">
        <w:rPr>
          <w:lang w:val="de-AT"/>
        </w:rPr>
        <w:t>EEG</w:t>
      </w:r>
      <w:r w:rsidRPr="00895340">
        <w:rPr>
          <w:lang w:val="de-AT"/>
        </w:rPr>
        <w:t xml:space="preserve"> ist Verantwortliche iSd Art 4 Abs 7 DSGVO. </w:t>
      </w:r>
    </w:p>
    <w:p w14:paraId="6A2CC492" w14:textId="77777777" w:rsidR="00D33F45" w:rsidRDefault="00D33F45" w:rsidP="005A7B54">
      <w:pPr>
        <w:pStyle w:val="Blocksatz"/>
        <w:ind w:left="720"/>
        <w:rPr>
          <w:lang w:val="de-AT"/>
        </w:rPr>
      </w:pPr>
    </w:p>
    <w:p w14:paraId="1D955E7D" w14:textId="18B52BC9" w:rsidR="0033297F" w:rsidRDefault="0033297F" w:rsidP="005A7B54">
      <w:pPr>
        <w:pStyle w:val="Blocksatz"/>
        <w:ind w:left="720"/>
        <w:rPr>
          <w:lang w:val="de-AT"/>
        </w:rPr>
      </w:pPr>
      <w:r w:rsidRPr="0033297F">
        <w:rPr>
          <w:lang w:val="de-AT"/>
        </w:rPr>
        <w:t>Darüberhinaus gewährt der/die Eigentümer:in der EEG das Recht, Energieverbrauchs- bzw. Produktionsdaten für Forschungsprojekte wie z.B. „UCERS“ zu verwenden bzw. weiterzugeben.</w:t>
      </w:r>
    </w:p>
    <w:p w14:paraId="43E31D22" w14:textId="77777777" w:rsidR="0033297F" w:rsidRPr="00895340" w:rsidRDefault="0033297F" w:rsidP="005A7B54">
      <w:pPr>
        <w:pStyle w:val="Blocksatz"/>
        <w:ind w:left="720"/>
        <w:rPr>
          <w:lang w:val="de-AT"/>
        </w:rPr>
      </w:pPr>
    </w:p>
    <w:p w14:paraId="527DF7A5" w14:textId="77777777" w:rsidR="00D33F45" w:rsidRDefault="00D33F45" w:rsidP="005A7B54">
      <w:pPr>
        <w:pStyle w:val="Blocksatz"/>
        <w:ind w:left="720"/>
        <w:rPr>
          <w:szCs w:val="22"/>
        </w:rPr>
      </w:pPr>
      <w:r w:rsidRPr="00895340">
        <w:rPr>
          <w:lang w:val="de-AT"/>
        </w:rPr>
        <w:t xml:space="preserve">Dem </w:t>
      </w:r>
      <w:r w:rsidR="008624D1">
        <w:rPr>
          <w:szCs w:val="22"/>
        </w:rPr>
        <w:t xml:space="preserve">teilnehmenden Netzbenutzer </w:t>
      </w:r>
      <w:r w:rsidRPr="00895340">
        <w:rPr>
          <w:lang w:val="de-AT"/>
        </w:rPr>
        <w:t xml:space="preserve">kommt gegenüber der </w:t>
      </w:r>
      <w:r w:rsidR="003C6ED5">
        <w:rPr>
          <w:lang w:val="de-AT"/>
        </w:rPr>
        <w:t>EEG</w:t>
      </w:r>
      <w:r w:rsidRPr="00895340">
        <w:rPr>
          <w:lang w:val="de-AT"/>
        </w:rPr>
        <w:t xml:space="preserve"> das Recht auf Auskunft, Berichtigung sowie nach Beendigung des Vertragsverhältnisses</w:t>
      </w:r>
      <w:r w:rsidRPr="00895340">
        <w:rPr>
          <w:szCs w:val="22"/>
        </w:rPr>
        <w:t xml:space="preserve"> innerhalb des gesetzlichen Rahmens das Recht auf Löschung, Einschränkung der Verarbeitung bzw. Widerspruch gegen die Verarbeitung </w:t>
      </w:r>
      <w:r w:rsidRPr="00895340">
        <w:rPr>
          <w:szCs w:val="22"/>
        </w:rPr>
        <w:lastRenderedPageBreak/>
        <w:t xml:space="preserve">und Datenübertragbarkeit bei der </w:t>
      </w:r>
      <w:r w:rsidR="003C6ED5">
        <w:rPr>
          <w:szCs w:val="22"/>
        </w:rPr>
        <w:t>EEG</w:t>
      </w:r>
      <w:r w:rsidRPr="00895340">
        <w:rPr>
          <w:szCs w:val="22"/>
        </w:rPr>
        <w:t xml:space="preserve"> sowie das Beschwerderecht bei der Datenschutzbehörde zu.</w:t>
      </w:r>
    </w:p>
    <w:p w14:paraId="45925047" w14:textId="77777777" w:rsidR="00191D50" w:rsidRDefault="00191D50" w:rsidP="005A7B54">
      <w:pPr>
        <w:pStyle w:val="Listenabsatz"/>
        <w:rPr>
          <w:lang w:val="de-AT"/>
        </w:rPr>
      </w:pPr>
    </w:p>
    <w:p w14:paraId="191E9DBF" w14:textId="77777777" w:rsidR="00F141F2" w:rsidRPr="00FB55FF" w:rsidRDefault="004664A0" w:rsidP="005A7B54">
      <w:pPr>
        <w:pStyle w:val="Blocksatz"/>
        <w:numPr>
          <w:ilvl w:val="0"/>
          <w:numId w:val="32"/>
        </w:numPr>
        <w:rPr>
          <w:lang w:val="de-AT"/>
        </w:rPr>
      </w:pPr>
      <w:r>
        <w:rPr>
          <w:lang w:val="de-AT"/>
        </w:rPr>
        <w:t>Der</w:t>
      </w:r>
      <w:r w:rsidR="000673CD">
        <w:rPr>
          <w:lang w:val="de-AT"/>
        </w:rPr>
        <w:t xml:space="preserve"> </w:t>
      </w:r>
      <w:r>
        <w:rPr>
          <w:lang w:val="de-AT"/>
        </w:rPr>
        <w:t xml:space="preserve">teilnehmende Netzbenutzer </w:t>
      </w:r>
      <w:r w:rsidR="000673CD">
        <w:rPr>
          <w:lang w:val="de-AT"/>
        </w:rPr>
        <w:t xml:space="preserve">ist im Rahmen der vorliegenden Vereinbarung </w:t>
      </w:r>
      <w:r w:rsidR="001A2477" w:rsidRPr="00FB55FF">
        <w:rPr>
          <w:lang w:val="de-AT"/>
        </w:rPr>
        <w:t xml:space="preserve">hinsichtlich der </w:t>
      </w:r>
      <w:r w:rsidR="000673CD">
        <w:rPr>
          <w:lang w:val="de-AT"/>
        </w:rPr>
        <w:t xml:space="preserve">Energieerzeugungsanlage </w:t>
      </w:r>
      <w:r w:rsidR="001A2477" w:rsidRPr="00FB55FF">
        <w:rPr>
          <w:lang w:val="de-AT"/>
        </w:rPr>
        <w:t xml:space="preserve">weder an Investitionskosten beteiligt noch nimmt </w:t>
      </w:r>
      <w:r w:rsidR="00D33F45">
        <w:rPr>
          <w:lang w:val="de-AT"/>
        </w:rPr>
        <w:t>er</w:t>
      </w:r>
      <w:r w:rsidR="00D33F45" w:rsidRPr="00FB55FF">
        <w:rPr>
          <w:lang w:val="de-AT"/>
        </w:rPr>
        <w:t xml:space="preserve"> </w:t>
      </w:r>
      <w:r w:rsidR="001A2477" w:rsidRPr="00FB55FF">
        <w:rPr>
          <w:lang w:val="de-AT"/>
        </w:rPr>
        <w:t xml:space="preserve">direkt an </w:t>
      </w:r>
      <w:r w:rsidR="00964519">
        <w:rPr>
          <w:lang w:val="de-AT"/>
        </w:rPr>
        <w:t xml:space="preserve">den </w:t>
      </w:r>
      <w:r w:rsidR="001A2477" w:rsidRPr="00FB55FF">
        <w:rPr>
          <w:lang w:val="de-AT"/>
        </w:rPr>
        <w:t>laufenden Kosten und Erträgen</w:t>
      </w:r>
      <w:r w:rsidR="00111BA0" w:rsidRPr="00FB55FF">
        <w:rPr>
          <w:lang w:val="de-AT"/>
        </w:rPr>
        <w:t>, insbesondere im Zusammenhang mit Einspeiseerlösen</w:t>
      </w:r>
      <w:r w:rsidR="00B43CFA" w:rsidRPr="00FB55FF">
        <w:rPr>
          <w:lang w:val="de-AT"/>
        </w:rPr>
        <w:t xml:space="preserve"> in das öffentliche Netz</w:t>
      </w:r>
      <w:r w:rsidR="00111BA0" w:rsidRPr="00FB55FF">
        <w:rPr>
          <w:lang w:val="de-AT"/>
        </w:rPr>
        <w:t>,</w:t>
      </w:r>
      <w:r w:rsidR="001A2477" w:rsidRPr="00FB55FF">
        <w:rPr>
          <w:lang w:val="de-AT"/>
        </w:rPr>
        <w:t xml:space="preserve"> Teil. Insofern stehen de</w:t>
      </w:r>
      <w:r>
        <w:rPr>
          <w:lang w:val="de-AT"/>
        </w:rPr>
        <w:t>m</w:t>
      </w:r>
      <w:r w:rsidR="001A2477" w:rsidRPr="00FB55FF">
        <w:rPr>
          <w:lang w:val="de-AT"/>
        </w:rPr>
        <w:t xml:space="preserve"> </w:t>
      </w:r>
      <w:r>
        <w:rPr>
          <w:lang w:val="de-AT"/>
        </w:rPr>
        <w:t xml:space="preserve">teilnehmenden Netzbenutzer </w:t>
      </w:r>
      <w:r w:rsidR="001A2477" w:rsidRPr="00FB55FF">
        <w:rPr>
          <w:lang w:val="de-AT"/>
        </w:rPr>
        <w:t xml:space="preserve">bei Auflösung der vorliegenden Vereinbarung </w:t>
      </w:r>
      <w:r>
        <w:rPr>
          <w:lang w:val="de-AT"/>
        </w:rPr>
        <w:t xml:space="preserve">und unbeschadet hiervon abweichender Vereinbarungen in anderen Verträgen aus dieser heraus </w:t>
      </w:r>
      <w:r w:rsidR="001A2477" w:rsidRPr="00FB55FF">
        <w:rPr>
          <w:lang w:val="de-AT"/>
        </w:rPr>
        <w:t xml:space="preserve">keinerlei Kostentragungspflichten oder Rückerstattungs- bzw </w:t>
      </w:r>
      <w:r w:rsidR="002054C6" w:rsidRPr="00FB55FF">
        <w:rPr>
          <w:lang w:val="de-AT"/>
        </w:rPr>
        <w:t>Ertragsanteil</w:t>
      </w:r>
      <w:r w:rsidR="002054C6">
        <w:rPr>
          <w:lang w:val="de-AT"/>
        </w:rPr>
        <w:t>s</w:t>
      </w:r>
      <w:r w:rsidR="002054C6" w:rsidRPr="00FB55FF">
        <w:rPr>
          <w:lang w:val="de-AT"/>
        </w:rPr>
        <w:t xml:space="preserve">rechte </w:t>
      </w:r>
      <w:r w:rsidR="00947ACB" w:rsidRPr="00FB55FF">
        <w:rPr>
          <w:lang w:val="de-AT"/>
        </w:rPr>
        <w:t xml:space="preserve">gegenüber der </w:t>
      </w:r>
      <w:r w:rsidR="003C6ED5">
        <w:rPr>
          <w:lang w:val="de-AT"/>
        </w:rPr>
        <w:t>EEG</w:t>
      </w:r>
      <w:r w:rsidR="001A2477" w:rsidRPr="00FB55FF">
        <w:rPr>
          <w:lang w:val="de-AT"/>
        </w:rPr>
        <w:t xml:space="preserve"> zu.</w:t>
      </w:r>
    </w:p>
    <w:p w14:paraId="469655B8" w14:textId="77777777" w:rsidR="00A53664" w:rsidRDefault="00A53664" w:rsidP="005A7B54">
      <w:pPr>
        <w:pStyle w:val="Listenabsatz"/>
        <w:rPr>
          <w:lang w:val="de-AT"/>
        </w:rPr>
      </w:pPr>
    </w:p>
    <w:p w14:paraId="10634991" w14:textId="77777777" w:rsidR="00A53664" w:rsidRDefault="00A53664" w:rsidP="005A7B54">
      <w:pPr>
        <w:pStyle w:val="Blocksatz"/>
        <w:numPr>
          <w:ilvl w:val="0"/>
          <w:numId w:val="32"/>
        </w:numPr>
        <w:rPr>
          <w:lang w:val="de-AT"/>
        </w:rPr>
      </w:pPr>
      <w:r>
        <w:rPr>
          <w:lang w:val="de-AT"/>
        </w:rPr>
        <w:t xml:space="preserve">Die Vertragspartner nehmen iÜ zur Kenntnis, dass die </w:t>
      </w:r>
      <w:r w:rsidR="003C6ED5">
        <w:rPr>
          <w:lang w:val="de-AT"/>
        </w:rPr>
        <w:t>EEG</w:t>
      </w:r>
      <w:r>
        <w:rPr>
          <w:lang w:val="de-AT"/>
        </w:rPr>
        <w:t xml:space="preserve"> gegenüber de</w:t>
      </w:r>
      <w:r w:rsidR="0029332D">
        <w:rPr>
          <w:lang w:val="de-AT"/>
        </w:rPr>
        <w:t>m</w:t>
      </w:r>
      <w:r>
        <w:rPr>
          <w:lang w:val="de-AT"/>
        </w:rPr>
        <w:t xml:space="preserve"> </w:t>
      </w:r>
      <w:r w:rsidR="0029332D">
        <w:rPr>
          <w:lang w:val="de-AT"/>
        </w:rPr>
        <w:t xml:space="preserve">teilnehmenden Netzbenutzer </w:t>
      </w:r>
      <w:r>
        <w:rPr>
          <w:lang w:val="de-AT"/>
        </w:rPr>
        <w:t>im Zusammenhang mit der Einhaltung aller energierechtlichen Voraussetzungen und Erfordernisse Ge</w:t>
      </w:r>
      <w:r w:rsidR="006B59D1">
        <w:rPr>
          <w:lang w:val="de-AT"/>
        </w:rPr>
        <w:t xml:space="preserve">währ leistet und </w:t>
      </w:r>
      <w:r w:rsidR="0029332D">
        <w:rPr>
          <w:lang w:val="de-AT"/>
        </w:rPr>
        <w:t>den teilnehmenden Netzbenutzer</w:t>
      </w:r>
      <w:r>
        <w:rPr>
          <w:lang w:val="de-AT"/>
        </w:rPr>
        <w:t xml:space="preserve"> gegen sämtliche Ansprüche hieraus schad- und klaglos hält.</w:t>
      </w:r>
      <w:r w:rsidR="00D67CA8">
        <w:rPr>
          <w:lang w:val="de-AT"/>
        </w:rPr>
        <w:t xml:space="preserve"> Dies gilt insbesondere für die Verpflichtungen der </w:t>
      </w:r>
      <w:r w:rsidR="003C6ED5">
        <w:rPr>
          <w:lang w:val="de-AT"/>
        </w:rPr>
        <w:t>EEG</w:t>
      </w:r>
      <w:r w:rsidR="00D67CA8">
        <w:rPr>
          <w:lang w:val="de-AT"/>
        </w:rPr>
        <w:t xml:space="preserve"> gemäß §</w:t>
      </w:r>
      <w:r w:rsidR="00527FC8">
        <w:rPr>
          <w:lang w:val="de-AT"/>
        </w:rPr>
        <w:t>§</w:t>
      </w:r>
      <w:r w:rsidR="00D67CA8">
        <w:rPr>
          <w:lang w:val="de-AT"/>
        </w:rPr>
        <w:t xml:space="preserve"> </w:t>
      </w:r>
      <w:r w:rsidR="0059595E">
        <w:rPr>
          <w:lang w:val="de-AT"/>
        </w:rPr>
        <w:t xml:space="preserve">16d </w:t>
      </w:r>
      <w:r w:rsidR="00D67CA8">
        <w:rPr>
          <w:lang w:val="de-AT"/>
        </w:rPr>
        <w:t xml:space="preserve">Abs 4 </w:t>
      </w:r>
      <w:r w:rsidR="00407EBA">
        <w:rPr>
          <w:lang w:val="de-AT"/>
        </w:rPr>
        <w:t xml:space="preserve">ElWOG 2010 </w:t>
      </w:r>
      <w:r w:rsidR="00D67CA8">
        <w:rPr>
          <w:lang w:val="de-AT"/>
        </w:rPr>
        <w:t>sowie die aus Verstößen dagegen resultierenden Rechtsfolgen.</w:t>
      </w:r>
    </w:p>
    <w:p w14:paraId="4C09EB5C" w14:textId="77777777" w:rsidR="009C4368" w:rsidRDefault="009C4368" w:rsidP="005A7B54">
      <w:pPr>
        <w:pStyle w:val="Blocksatz"/>
        <w:rPr>
          <w:lang w:val="de-AT"/>
        </w:rPr>
      </w:pPr>
    </w:p>
    <w:p w14:paraId="3396FE4A" w14:textId="77777777" w:rsidR="009C4368" w:rsidRDefault="009F4679" w:rsidP="002F5989">
      <w:pPr>
        <w:pStyle w:val="berschrift1"/>
      </w:pPr>
      <w:r>
        <w:t>Kündigung und Vertragsauflösung</w:t>
      </w:r>
      <w:r w:rsidR="00737433">
        <w:t>; freie Lieferantenwahl</w:t>
      </w:r>
    </w:p>
    <w:p w14:paraId="42A63CDE" w14:textId="4961EDEA" w:rsidR="00737433" w:rsidRPr="00165278" w:rsidRDefault="00737433" w:rsidP="005A7B54">
      <w:pPr>
        <w:pStyle w:val="Blocksatz"/>
        <w:numPr>
          <w:ilvl w:val="0"/>
          <w:numId w:val="27"/>
        </w:numPr>
        <w:rPr>
          <w:lang w:val="de-AT"/>
        </w:rPr>
      </w:pPr>
      <w:r>
        <w:rPr>
          <w:lang w:val="de-AT"/>
        </w:rPr>
        <w:t>Es steht de</w:t>
      </w:r>
      <w:r w:rsidR="009F6BE9">
        <w:rPr>
          <w:lang w:val="de-AT"/>
        </w:rPr>
        <w:t>m</w:t>
      </w:r>
      <w:r>
        <w:rPr>
          <w:lang w:val="de-AT"/>
        </w:rPr>
        <w:t xml:space="preserve"> </w:t>
      </w:r>
      <w:r w:rsidR="009F6BE9">
        <w:rPr>
          <w:lang w:val="de-AT"/>
        </w:rPr>
        <w:t xml:space="preserve">teilnehmenden Netzbenutzer </w:t>
      </w:r>
      <w:r>
        <w:rPr>
          <w:lang w:val="de-AT"/>
        </w:rPr>
        <w:t xml:space="preserve">offen, die vorliegende </w:t>
      </w:r>
      <w:r>
        <w:t xml:space="preserve">Deckung des Verbrauchs aus der </w:t>
      </w:r>
      <w:r w:rsidR="00AB755F">
        <w:rPr>
          <w:lang w:val="de-AT"/>
        </w:rPr>
        <w:t>Energieerzeugungsanlage</w:t>
      </w:r>
      <w:r w:rsidR="00B359BB">
        <w:rPr>
          <w:lang w:val="de-AT"/>
        </w:rPr>
        <w:t xml:space="preserve"> mit einer Kündigungsfrist von 4 Wochen zum Monatsletzten zu kündigen, so</w:t>
      </w:r>
      <w:r w:rsidR="00BC03B9">
        <w:rPr>
          <w:lang w:val="de-AT"/>
        </w:rPr>
        <w:t>f</w:t>
      </w:r>
      <w:r w:rsidR="00B359BB">
        <w:rPr>
          <w:lang w:val="de-AT"/>
        </w:rPr>
        <w:t>ern</w:t>
      </w:r>
      <w:r w:rsidR="00AB755F">
        <w:rPr>
          <w:lang w:val="de-AT"/>
        </w:rPr>
        <w:t xml:space="preserve"> </w:t>
      </w:r>
      <w:r w:rsidR="00B359BB">
        <w:rPr>
          <w:lang w:val="de-AT"/>
        </w:rPr>
        <w:t>gemäß</w:t>
      </w:r>
      <w:r>
        <w:rPr>
          <w:lang w:val="de-AT"/>
        </w:rPr>
        <w:t xml:space="preserve"> §</w:t>
      </w:r>
      <w:r w:rsidR="009F6BE9">
        <w:rPr>
          <w:lang w:val="de-AT"/>
        </w:rPr>
        <w:t> </w:t>
      </w:r>
      <w:r>
        <w:rPr>
          <w:lang w:val="de-AT"/>
        </w:rPr>
        <w:t xml:space="preserve">76 Abs 1 ElWOG 2010 </w:t>
      </w:r>
      <w:r w:rsidR="00B359BB">
        <w:rPr>
          <w:lang w:val="de-AT"/>
        </w:rPr>
        <w:t xml:space="preserve">nicht </w:t>
      </w:r>
      <w:r w:rsidR="00BC03B9">
        <w:rPr>
          <w:lang w:val="de-AT"/>
        </w:rPr>
        <w:t xml:space="preserve">zwingend </w:t>
      </w:r>
      <w:r w:rsidR="00B359BB">
        <w:rPr>
          <w:lang w:val="de-AT"/>
        </w:rPr>
        <w:t>kürzere Kündigungsfristen zur Anwendung gelangen</w:t>
      </w:r>
      <w:r>
        <w:rPr>
          <w:lang w:val="de-AT"/>
        </w:rPr>
        <w:t xml:space="preserve">. Jedenfalls gilt die gegenständliche </w:t>
      </w:r>
      <w:r w:rsidR="00AB755F">
        <w:rPr>
          <w:lang w:val="de-AT"/>
        </w:rPr>
        <w:t>V</w:t>
      </w:r>
      <w:r>
        <w:rPr>
          <w:lang w:val="de-AT"/>
        </w:rPr>
        <w:t>ereinbarung automatisch als aufgelöst</w:t>
      </w:r>
      <w:r w:rsidR="009F6BE9">
        <w:rPr>
          <w:lang w:val="de-AT"/>
        </w:rPr>
        <w:t>, ohne dass es hierfür eines weiteren Rechtsaktes bedürfte</w:t>
      </w:r>
      <w:r>
        <w:rPr>
          <w:lang w:val="de-AT"/>
        </w:rPr>
        <w:t xml:space="preserve">, wenn </w:t>
      </w:r>
      <w:r w:rsidR="009F6BE9">
        <w:rPr>
          <w:lang w:val="de-AT"/>
        </w:rPr>
        <w:t>der teilnehmende Netzbe</w:t>
      </w:r>
      <w:r w:rsidR="009F6BE9" w:rsidRPr="00165278">
        <w:rPr>
          <w:lang w:val="de-AT"/>
        </w:rPr>
        <w:t>nutzer als Mitglied</w:t>
      </w:r>
      <w:r w:rsidR="00AB755F" w:rsidRPr="00165278">
        <w:rPr>
          <w:lang w:val="de-AT"/>
        </w:rPr>
        <w:t xml:space="preserve"> aus der </w:t>
      </w:r>
      <w:r w:rsidR="003C6ED5" w:rsidRPr="00165278">
        <w:rPr>
          <w:lang w:val="de-AT"/>
        </w:rPr>
        <w:t>EEG</w:t>
      </w:r>
      <w:r w:rsidR="00A47FF0" w:rsidRPr="00165278">
        <w:rPr>
          <w:lang w:val="de-AT"/>
        </w:rPr>
        <w:t xml:space="preserve"> </w:t>
      </w:r>
      <w:r w:rsidR="00AB755F" w:rsidRPr="00165278">
        <w:rPr>
          <w:lang w:val="de-AT"/>
        </w:rPr>
        <w:t>ausscheidet</w:t>
      </w:r>
      <w:r w:rsidRPr="00165278">
        <w:rPr>
          <w:lang w:val="de-AT"/>
        </w:rPr>
        <w:t>.</w:t>
      </w:r>
    </w:p>
    <w:p w14:paraId="7E79DE45" w14:textId="77777777" w:rsidR="00737433" w:rsidRDefault="00737433" w:rsidP="005A7B54">
      <w:pPr>
        <w:pStyle w:val="Listenabsatz"/>
        <w:rPr>
          <w:lang w:val="de-AT"/>
        </w:rPr>
      </w:pPr>
    </w:p>
    <w:p w14:paraId="2451042A" w14:textId="43B0B1EB" w:rsidR="00737433" w:rsidRDefault="004006D4" w:rsidP="005A7B54">
      <w:pPr>
        <w:pStyle w:val="Blocksatz"/>
        <w:numPr>
          <w:ilvl w:val="0"/>
          <w:numId w:val="27"/>
        </w:numPr>
        <w:rPr>
          <w:lang w:val="de-AT"/>
        </w:rPr>
      </w:pPr>
      <w:r>
        <w:rPr>
          <w:lang w:val="de-AT"/>
        </w:rPr>
        <w:t>H</w:t>
      </w:r>
      <w:r w:rsidR="00737433">
        <w:rPr>
          <w:lang w:val="de-AT"/>
        </w:rPr>
        <w:t>insichtlich der Energie</w:t>
      </w:r>
      <w:r>
        <w:rPr>
          <w:lang w:val="de-AT"/>
        </w:rPr>
        <w:t xml:space="preserve"> des teilnehmenden Netzbenutzers</w:t>
      </w:r>
      <w:r w:rsidR="00737433">
        <w:rPr>
          <w:lang w:val="de-AT"/>
        </w:rPr>
        <w:t xml:space="preserve">, welche über das öffentliche Netz </w:t>
      </w:r>
      <w:r w:rsidR="00934C27">
        <w:rPr>
          <w:lang w:val="de-AT"/>
        </w:rPr>
        <w:t xml:space="preserve">bezogen </w:t>
      </w:r>
      <w:r w:rsidR="00737433">
        <w:rPr>
          <w:lang w:val="de-AT"/>
        </w:rPr>
        <w:t>wird</w:t>
      </w:r>
      <w:r>
        <w:rPr>
          <w:lang w:val="de-AT"/>
        </w:rPr>
        <w:t xml:space="preserve">, </w:t>
      </w:r>
      <w:r w:rsidR="00737433">
        <w:rPr>
          <w:lang w:val="de-AT"/>
        </w:rPr>
        <w:t xml:space="preserve">verpflichtet sich </w:t>
      </w:r>
      <w:r w:rsidR="00D5636F">
        <w:rPr>
          <w:lang w:val="de-AT"/>
        </w:rPr>
        <w:t>der teilnehmende Netzbenutzer</w:t>
      </w:r>
      <w:r w:rsidR="007E7186">
        <w:rPr>
          <w:lang w:val="de-AT"/>
        </w:rPr>
        <w:t>,</w:t>
      </w:r>
      <w:r w:rsidR="00737433">
        <w:rPr>
          <w:lang w:val="de-AT"/>
        </w:rPr>
        <w:t xml:space="preserve"> eigenständige Vereinbarungen mit dem Energielieferanten und Netzbetreiber </w:t>
      </w:r>
      <w:r w:rsidR="00DD41E9">
        <w:rPr>
          <w:lang w:val="de-AT"/>
        </w:rPr>
        <w:t xml:space="preserve">hinsichtlich </w:t>
      </w:r>
      <w:r w:rsidR="00DD41E9">
        <w:t>des</w:t>
      </w:r>
      <w:r w:rsidR="00DD41E9" w:rsidRPr="00C560D8">
        <w:t xml:space="preserve"> Anschluss</w:t>
      </w:r>
      <w:r w:rsidR="00DD41E9">
        <w:t>es</w:t>
      </w:r>
      <w:r w:rsidR="00DD41E9" w:rsidRPr="00C560D8">
        <w:t xml:space="preserve"> a</w:t>
      </w:r>
      <w:r w:rsidR="00AD488E">
        <w:t>n das</w:t>
      </w:r>
      <w:r w:rsidR="00DD41E9" w:rsidRPr="00C560D8">
        <w:t xml:space="preserve"> öffentliche Netz, </w:t>
      </w:r>
      <w:r w:rsidR="00DD41E9">
        <w:t>des</w:t>
      </w:r>
      <w:r w:rsidR="00DD41E9" w:rsidRPr="00C560D8">
        <w:t xml:space="preserve"> Netzzugang</w:t>
      </w:r>
      <w:r w:rsidR="00DD41E9">
        <w:t>e</w:t>
      </w:r>
      <w:r w:rsidR="00DD41E9" w:rsidRPr="00C560D8">
        <w:t>s</w:t>
      </w:r>
      <w:r w:rsidR="00DD41E9">
        <w:t xml:space="preserve"> </w:t>
      </w:r>
      <w:r w:rsidR="00DD41E9" w:rsidRPr="00C560D8">
        <w:t xml:space="preserve">und </w:t>
      </w:r>
      <w:r w:rsidR="00DD41E9">
        <w:t>der</w:t>
      </w:r>
      <w:r w:rsidR="00DD41E9" w:rsidRPr="00C560D8">
        <w:t xml:space="preserve"> aufrechten Energieliefer</w:t>
      </w:r>
      <w:r w:rsidR="00DD41E9">
        <w:t>un</w:t>
      </w:r>
      <w:r w:rsidR="00DD41E9" w:rsidRPr="00C560D8">
        <w:t xml:space="preserve">g </w:t>
      </w:r>
      <w:r w:rsidR="00B737C1">
        <w:t xml:space="preserve">aus dem öffentlichen Netz </w:t>
      </w:r>
      <w:r w:rsidR="00737433">
        <w:rPr>
          <w:lang w:val="de-AT"/>
        </w:rPr>
        <w:t>abzuschließen</w:t>
      </w:r>
      <w:r w:rsidR="002B257B">
        <w:rPr>
          <w:lang w:val="de-AT"/>
        </w:rPr>
        <w:t xml:space="preserve"> (freie Lieferantenwahl)</w:t>
      </w:r>
      <w:r w:rsidR="00737433">
        <w:rPr>
          <w:lang w:val="de-AT"/>
        </w:rPr>
        <w:t>.</w:t>
      </w:r>
    </w:p>
    <w:p w14:paraId="531985EA" w14:textId="77777777" w:rsidR="00737433" w:rsidRDefault="00737433" w:rsidP="005A7B54">
      <w:pPr>
        <w:pStyle w:val="Blocksatz"/>
        <w:rPr>
          <w:lang w:val="de-AT"/>
        </w:rPr>
      </w:pPr>
    </w:p>
    <w:p w14:paraId="153346DD" w14:textId="77777777" w:rsidR="00157AB1" w:rsidRDefault="00737433" w:rsidP="005A7B54">
      <w:pPr>
        <w:pStyle w:val="Blocksatz"/>
        <w:numPr>
          <w:ilvl w:val="0"/>
          <w:numId w:val="27"/>
        </w:numPr>
        <w:rPr>
          <w:lang w:val="de-AT"/>
        </w:rPr>
      </w:pPr>
      <w:r>
        <w:rPr>
          <w:lang w:val="de-AT"/>
        </w:rPr>
        <w:t xml:space="preserve">Demgegenüber steht es der </w:t>
      </w:r>
      <w:r w:rsidR="003C6ED5">
        <w:rPr>
          <w:lang w:val="de-AT"/>
        </w:rPr>
        <w:t>EEG</w:t>
      </w:r>
      <w:r>
        <w:rPr>
          <w:lang w:val="de-AT"/>
        </w:rPr>
        <w:t xml:space="preserve"> offen, die gegenständliche Bezugs- und Betriebsvereinbarung, unter Einhaltung einer Kündigungsfrist von 12 Wochen</w:t>
      </w:r>
      <w:r w:rsidR="003420D9">
        <w:rPr>
          <w:lang w:val="de-AT"/>
        </w:rPr>
        <w:t xml:space="preserve"> zum Monatsletzten</w:t>
      </w:r>
      <w:r>
        <w:rPr>
          <w:lang w:val="de-AT"/>
        </w:rPr>
        <w:t xml:space="preserve"> ordentlich zu kündigen. Zudem steht der </w:t>
      </w:r>
      <w:r w:rsidR="003C6ED5">
        <w:rPr>
          <w:lang w:val="de-AT"/>
        </w:rPr>
        <w:t>EEG</w:t>
      </w:r>
      <w:r w:rsidR="008464D7">
        <w:rPr>
          <w:lang w:val="de-AT"/>
        </w:rPr>
        <w:t xml:space="preserve"> </w:t>
      </w:r>
      <w:r>
        <w:rPr>
          <w:lang w:val="de-AT"/>
        </w:rPr>
        <w:t xml:space="preserve">– unbeschadet der generellen Berechtigung zur außerordentlichen Kündigung – jedenfalls das Recht zur fristlosen Kündigung offen, wenn </w:t>
      </w:r>
      <w:r w:rsidR="001E44B6">
        <w:rPr>
          <w:lang w:val="de-AT"/>
        </w:rPr>
        <w:t>der teilnehmende Netzbenutzer</w:t>
      </w:r>
      <w:r w:rsidR="008464D7">
        <w:rPr>
          <w:lang w:val="de-AT"/>
        </w:rPr>
        <w:t xml:space="preserve"> </w:t>
      </w:r>
      <w:r>
        <w:rPr>
          <w:lang w:val="de-AT"/>
        </w:rPr>
        <w:t xml:space="preserve">trotz einmaliger qualifizierter Mahnung durch die </w:t>
      </w:r>
      <w:r w:rsidR="003C6ED5">
        <w:rPr>
          <w:lang w:val="de-AT"/>
        </w:rPr>
        <w:t>EEG</w:t>
      </w:r>
      <w:r w:rsidR="008464D7">
        <w:rPr>
          <w:lang w:val="de-AT"/>
        </w:rPr>
        <w:t xml:space="preserve"> </w:t>
      </w:r>
      <w:r>
        <w:rPr>
          <w:lang w:val="de-AT"/>
        </w:rPr>
        <w:t>mit Zahlungsverpflichtungen aus der vorliegenden Vereinbarung mehr als 8 Wochen im Verzug ist.</w:t>
      </w:r>
    </w:p>
    <w:p w14:paraId="6B32527E" w14:textId="77777777" w:rsidR="0058163A" w:rsidRDefault="0058163A" w:rsidP="005A7B54">
      <w:pPr>
        <w:pStyle w:val="Listenabsatz"/>
        <w:rPr>
          <w:lang w:val="de-AT"/>
        </w:rPr>
      </w:pPr>
    </w:p>
    <w:p w14:paraId="04938D2F" w14:textId="77777777" w:rsidR="0058163A" w:rsidRDefault="0058163A" w:rsidP="005A7B54">
      <w:pPr>
        <w:pStyle w:val="Blocksatz"/>
        <w:numPr>
          <w:ilvl w:val="0"/>
          <w:numId w:val="27"/>
        </w:numPr>
        <w:rPr>
          <w:lang w:val="de-AT"/>
        </w:rPr>
      </w:pPr>
      <w:r>
        <w:rPr>
          <w:lang w:val="de-AT"/>
        </w:rPr>
        <w:t>Die vorliegende Vereinbarung wird selbstständig – ohne dass es hierfür eines gesonderten Rechtsaktes der Vertragspartner bedürfte - aufgelöst, wenn</w:t>
      </w:r>
    </w:p>
    <w:p w14:paraId="2B9BFCA6" w14:textId="77777777" w:rsidR="0058163A" w:rsidRDefault="0058163A" w:rsidP="005A7B54">
      <w:pPr>
        <w:pStyle w:val="Listenabsatz"/>
        <w:rPr>
          <w:lang w:val="de-AT"/>
        </w:rPr>
      </w:pPr>
    </w:p>
    <w:p w14:paraId="1A38251A" w14:textId="77777777" w:rsidR="00AC7F98" w:rsidRDefault="00AC7F98" w:rsidP="005A7B54">
      <w:pPr>
        <w:pStyle w:val="Blocksatz"/>
        <w:numPr>
          <w:ilvl w:val="1"/>
          <w:numId w:val="27"/>
        </w:numPr>
        <w:rPr>
          <w:lang w:val="de-AT"/>
        </w:rPr>
      </w:pPr>
      <w:r>
        <w:rPr>
          <w:lang w:val="de-AT"/>
        </w:rPr>
        <w:t xml:space="preserve">die gesetzlichen oder sonstigen regulatorischen Voraussetzungen des teilnehmende Netzbenutzers für eine Teilnahme an einer </w:t>
      </w:r>
      <w:r w:rsidR="003C6ED5">
        <w:rPr>
          <w:lang w:val="de-AT"/>
        </w:rPr>
        <w:t>EEG</w:t>
      </w:r>
      <w:r>
        <w:rPr>
          <w:lang w:val="de-AT"/>
        </w:rPr>
        <w:t xml:space="preserve"> wegfallen; ODER</w:t>
      </w:r>
    </w:p>
    <w:p w14:paraId="76F42425" w14:textId="77777777" w:rsidR="0058163A" w:rsidRDefault="0058163A" w:rsidP="005A7B54">
      <w:pPr>
        <w:pStyle w:val="Blocksatz"/>
        <w:numPr>
          <w:ilvl w:val="1"/>
          <w:numId w:val="27"/>
        </w:numPr>
        <w:rPr>
          <w:lang w:val="de-AT"/>
        </w:rPr>
      </w:pPr>
      <w:r>
        <w:rPr>
          <w:lang w:val="de-AT"/>
        </w:rPr>
        <w:t xml:space="preserve">Vereinbarungen </w:t>
      </w:r>
      <w:r w:rsidR="00636DB5">
        <w:rPr>
          <w:lang w:val="de-AT"/>
        </w:rPr>
        <w:t xml:space="preserve">zwischen dem teilnehmenden Netzbenutzer und </w:t>
      </w:r>
      <w:r>
        <w:rPr>
          <w:lang w:val="de-AT"/>
        </w:rPr>
        <w:t xml:space="preserve">dem Netzbetreiber </w:t>
      </w:r>
      <w:r w:rsidR="00636DB5">
        <w:rPr>
          <w:lang w:val="de-AT"/>
        </w:rPr>
        <w:t xml:space="preserve">nicht mehr aufrecht sind oder </w:t>
      </w:r>
      <w:r>
        <w:rPr>
          <w:lang w:val="de-AT"/>
        </w:rPr>
        <w:t>auf</w:t>
      </w:r>
      <w:r w:rsidR="00636DB5">
        <w:rPr>
          <w:lang w:val="de-AT"/>
        </w:rPr>
        <w:t>ge</w:t>
      </w:r>
      <w:r>
        <w:rPr>
          <w:lang w:val="de-AT"/>
        </w:rPr>
        <w:t>löst</w:t>
      </w:r>
      <w:r w:rsidR="00636DB5">
        <w:rPr>
          <w:lang w:val="de-AT"/>
        </w:rPr>
        <w:t xml:space="preserve"> werden</w:t>
      </w:r>
      <w:r>
        <w:rPr>
          <w:lang w:val="de-AT"/>
        </w:rPr>
        <w:t>, die zur Erfüllung oder Umsetzung der vorliegenden Vereinbarung erforderlich sind (ab dem Zeitpunkt der Vertragsauflösung gegenüber dem Netzbetreiber); ODER</w:t>
      </w:r>
    </w:p>
    <w:p w14:paraId="0F1B8725" w14:textId="77777777" w:rsidR="0058163A" w:rsidRDefault="0058163A" w:rsidP="005A7B54">
      <w:pPr>
        <w:pStyle w:val="Blocksatz"/>
        <w:numPr>
          <w:ilvl w:val="1"/>
          <w:numId w:val="27"/>
        </w:numPr>
        <w:rPr>
          <w:lang w:val="de-AT"/>
        </w:rPr>
      </w:pPr>
      <w:r>
        <w:rPr>
          <w:lang w:val="de-AT"/>
        </w:rPr>
        <w:lastRenderedPageBreak/>
        <w:t xml:space="preserve">die erforderlichen Vereinbarungen zwischen der </w:t>
      </w:r>
      <w:r w:rsidR="003C6ED5">
        <w:rPr>
          <w:lang w:val="de-AT"/>
        </w:rPr>
        <w:t>EEG</w:t>
      </w:r>
      <w:r>
        <w:rPr>
          <w:lang w:val="de-AT"/>
        </w:rPr>
        <w:t xml:space="preserve"> und dem Netzbetreiber nicht mehr aufrecht </w:t>
      </w:r>
      <w:r w:rsidR="00AC7F98">
        <w:rPr>
          <w:lang w:val="de-AT"/>
        </w:rPr>
        <w:t xml:space="preserve">sind </w:t>
      </w:r>
      <w:r>
        <w:rPr>
          <w:lang w:val="de-AT"/>
        </w:rPr>
        <w:t xml:space="preserve">oder aufgelöst </w:t>
      </w:r>
      <w:r w:rsidR="00AC7F98">
        <w:rPr>
          <w:lang w:val="de-AT"/>
        </w:rPr>
        <w:t>werden</w:t>
      </w:r>
      <w:r>
        <w:rPr>
          <w:lang w:val="de-AT"/>
        </w:rPr>
        <w:t>; ODER</w:t>
      </w:r>
    </w:p>
    <w:p w14:paraId="2E1C58E7" w14:textId="77777777" w:rsidR="0058163A" w:rsidRPr="0058163A" w:rsidRDefault="0058163A" w:rsidP="005A7B54">
      <w:pPr>
        <w:pStyle w:val="Blocksatz"/>
        <w:numPr>
          <w:ilvl w:val="1"/>
          <w:numId w:val="27"/>
        </w:numPr>
        <w:rPr>
          <w:lang w:val="de-AT"/>
        </w:rPr>
      </w:pPr>
      <w:r>
        <w:rPr>
          <w:lang w:val="de-AT"/>
        </w:rPr>
        <w:t>sonstige V</w:t>
      </w:r>
      <w:r w:rsidRPr="0058163A">
        <w:rPr>
          <w:lang w:val="de-AT"/>
        </w:rPr>
        <w:t xml:space="preserve">oraussetzungen und Bedingungen betreffend den Betrieb einer </w:t>
      </w:r>
      <w:r w:rsidR="003C6ED5">
        <w:rPr>
          <w:lang w:val="de-AT"/>
        </w:rPr>
        <w:t>EEG</w:t>
      </w:r>
      <w:r w:rsidRPr="0058163A">
        <w:rPr>
          <w:lang w:val="de-AT"/>
        </w:rPr>
        <w:t xml:space="preserve"> zwischen dem Netzbetreiber und der </w:t>
      </w:r>
      <w:r w:rsidR="003C6ED5">
        <w:rPr>
          <w:lang w:val="de-AT"/>
        </w:rPr>
        <w:t>EEG</w:t>
      </w:r>
      <w:r w:rsidRPr="0058163A">
        <w:rPr>
          <w:lang w:val="de-AT"/>
        </w:rPr>
        <w:t xml:space="preserve"> nicht mehr vorlieg</w:t>
      </w:r>
      <w:r w:rsidR="007C7497">
        <w:rPr>
          <w:lang w:val="de-AT"/>
        </w:rPr>
        <w:t>en</w:t>
      </w:r>
      <w:r w:rsidR="004A7806">
        <w:rPr>
          <w:lang w:val="de-AT"/>
        </w:rPr>
        <w:t>.</w:t>
      </w:r>
    </w:p>
    <w:p w14:paraId="108B742E" w14:textId="77777777" w:rsidR="00157AB1" w:rsidRDefault="00157AB1" w:rsidP="005A7B54">
      <w:pPr>
        <w:pStyle w:val="Blocksatz"/>
        <w:rPr>
          <w:lang w:val="de-AT"/>
        </w:rPr>
      </w:pPr>
    </w:p>
    <w:p w14:paraId="50F4CF84" w14:textId="77777777" w:rsidR="00AC36BD" w:rsidRDefault="00AC36BD" w:rsidP="002F5989">
      <w:pPr>
        <w:pStyle w:val="berschrift1"/>
      </w:pPr>
      <w:r>
        <w:t>Haftung</w:t>
      </w:r>
    </w:p>
    <w:p w14:paraId="5AC9EDBE" w14:textId="77777777" w:rsidR="00830641" w:rsidRPr="008A733B" w:rsidRDefault="00830641" w:rsidP="005A7B54">
      <w:pPr>
        <w:pStyle w:val="Blocksatz"/>
        <w:numPr>
          <w:ilvl w:val="0"/>
          <w:numId w:val="37"/>
        </w:numPr>
        <w:rPr>
          <w:lang w:val="de-AT"/>
        </w:rPr>
      </w:pPr>
      <w:r>
        <w:rPr>
          <w:lang w:val="de-AT"/>
        </w:rPr>
        <w:t xml:space="preserve">Die Haftung der </w:t>
      </w:r>
      <w:r w:rsidR="003C6ED5">
        <w:rPr>
          <w:lang w:val="de-AT"/>
        </w:rPr>
        <w:t>EEG</w:t>
      </w:r>
      <w:r>
        <w:rPr>
          <w:lang w:val="de-AT"/>
        </w:rPr>
        <w:t xml:space="preserve"> für die seitens des Netzbetreibers erfolgten </w:t>
      </w:r>
      <w:r w:rsidRPr="00C560D8">
        <w:t>Messung</w:t>
      </w:r>
      <w:r>
        <w:t>en</w:t>
      </w:r>
      <w:r w:rsidRPr="00C560D8">
        <w:t xml:space="preserve"> der verbrauchten </w:t>
      </w:r>
      <w:r>
        <w:t>und</w:t>
      </w:r>
      <w:r w:rsidRPr="00C560D8">
        <w:t xml:space="preserve"> der erzeugten Energiemengen </w:t>
      </w:r>
      <w:r>
        <w:t xml:space="preserve">sowie die </w:t>
      </w:r>
      <w:r w:rsidRPr="00C560D8">
        <w:t xml:space="preserve">Zuordnung entsprechend den </w:t>
      </w:r>
      <w:r>
        <w:t>jeweils vereinbarten</w:t>
      </w:r>
      <w:r w:rsidRPr="00C560D8">
        <w:t xml:space="preserve"> bzw. über die Marktprozesse bekannt gegebenen Aufteilungsverhältnissen und die Saldierung mit der vom jeweiligen teilnehmenden Netzbenutzer bezogenen Energie</w:t>
      </w:r>
      <w:r>
        <w:t xml:space="preserve"> wird jedenfalls ausgeschlossen.</w:t>
      </w:r>
      <w:r w:rsidR="00364806">
        <w:t xml:space="preserve"> Der teilnehmende Netzbenutzer übernimmt vielmehr die alleinige Prüfung der Vollständigkeit und Richtigkeit der genannten Daten und wird die </w:t>
      </w:r>
      <w:r w:rsidR="003C6ED5">
        <w:t>EEG</w:t>
      </w:r>
      <w:r w:rsidR="00364806">
        <w:t xml:space="preserve"> umgehend informieren, sofern diesbezüglich Fehler oder Abweichungen angenommen werden.</w:t>
      </w:r>
    </w:p>
    <w:p w14:paraId="0FB2765B" w14:textId="77777777" w:rsidR="008A733B" w:rsidRPr="008A733B" w:rsidRDefault="008A733B" w:rsidP="005A7B54">
      <w:pPr>
        <w:pStyle w:val="Blocksatz"/>
        <w:ind w:left="720"/>
        <w:rPr>
          <w:lang w:val="de-AT"/>
        </w:rPr>
      </w:pPr>
    </w:p>
    <w:p w14:paraId="4C733CDA" w14:textId="77777777" w:rsidR="007A7337" w:rsidRPr="007A7337" w:rsidRDefault="007A7337" w:rsidP="005A7B54">
      <w:pPr>
        <w:pStyle w:val="Blocksatz"/>
        <w:numPr>
          <w:ilvl w:val="0"/>
          <w:numId w:val="37"/>
        </w:numPr>
        <w:rPr>
          <w:lang w:val="de-AT"/>
        </w:rPr>
      </w:pPr>
      <w:r>
        <w:rPr>
          <w:lang w:val="de-AT"/>
        </w:rPr>
        <w:t xml:space="preserve">Überdies haftet der teilnehmende Netzbenutzer der </w:t>
      </w:r>
      <w:r w:rsidR="003C6ED5">
        <w:rPr>
          <w:lang w:val="de-AT"/>
        </w:rPr>
        <w:t>EEG</w:t>
      </w:r>
      <w:r>
        <w:rPr>
          <w:lang w:val="de-AT"/>
        </w:rPr>
        <w:t xml:space="preserve"> gegenüber für die Richtigkeit der an den Netzbetreiber übermittelten Daten und hält die </w:t>
      </w:r>
      <w:r w:rsidR="003C6ED5">
        <w:rPr>
          <w:lang w:val="de-AT"/>
        </w:rPr>
        <w:t>EEG</w:t>
      </w:r>
      <w:r>
        <w:rPr>
          <w:lang w:val="de-AT"/>
        </w:rPr>
        <w:t xml:space="preserve"> diesbezüglich schad- und klaglos.</w:t>
      </w:r>
    </w:p>
    <w:p w14:paraId="7BF24F15" w14:textId="77777777" w:rsidR="007A7337" w:rsidRDefault="007A7337" w:rsidP="005A7B54">
      <w:pPr>
        <w:pStyle w:val="Listenabsatz"/>
      </w:pPr>
    </w:p>
    <w:p w14:paraId="19D0DB4E" w14:textId="77777777" w:rsidR="008A733B" w:rsidRPr="008A733B" w:rsidRDefault="008A733B" w:rsidP="005A7B54">
      <w:pPr>
        <w:pStyle w:val="Blocksatz"/>
        <w:numPr>
          <w:ilvl w:val="0"/>
          <w:numId w:val="37"/>
        </w:numPr>
        <w:rPr>
          <w:lang w:val="de-AT"/>
        </w:rPr>
      </w:pPr>
      <w:r w:rsidRPr="00C560D8">
        <w:t>Soweit es danach für die Haftung auf Verschulden ankommt</w:t>
      </w:r>
      <w:r>
        <w:t>,</w:t>
      </w:r>
      <w:r w:rsidRPr="00C560D8">
        <w:t xml:space="preserve"> wird mit Ausnahme von Personenschäden nur bei Vorsatz und grober Fahrlässigkeit gehaftet. Der Ersatz von Verdienstentgang, entgangenem Gewinn und von Folgeschäden, insbesondere der Ersatz von Drittschäden ist jedenfalls soweit gesetzlich zulässig ausgeschlossen.</w:t>
      </w:r>
    </w:p>
    <w:p w14:paraId="7C7A10C8" w14:textId="77777777" w:rsidR="008A733B" w:rsidRDefault="008A733B" w:rsidP="005A7B54">
      <w:pPr>
        <w:pStyle w:val="Listenabsatz"/>
        <w:rPr>
          <w:lang w:val="de-AT"/>
        </w:rPr>
      </w:pPr>
    </w:p>
    <w:p w14:paraId="71E2B380" w14:textId="77777777" w:rsidR="008A733B" w:rsidRPr="008A733B" w:rsidRDefault="008A733B" w:rsidP="005A7B54">
      <w:pPr>
        <w:pStyle w:val="Blocksatz"/>
        <w:numPr>
          <w:ilvl w:val="0"/>
          <w:numId w:val="37"/>
        </w:numPr>
      </w:pPr>
      <w:r w:rsidRPr="008A733B">
        <w:t xml:space="preserve">Die </w:t>
      </w:r>
      <w:r w:rsidR="003C6ED5">
        <w:t>EEG</w:t>
      </w:r>
      <w:r w:rsidRPr="008A733B">
        <w:t xml:space="preserve"> haftet nicht für die Abführung von Steuern und Abgaben und/oder Entrichtung von Gebühren seitens der teilnehmenden Netzbenutzer</w:t>
      </w:r>
      <w:r w:rsidR="00EE35F9">
        <w:t>s</w:t>
      </w:r>
      <w:r w:rsidRPr="008A733B">
        <w:t>.</w:t>
      </w:r>
    </w:p>
    <w:p w14:paraId="210D369B" w14:textId="77777777" w:rsidR="00AC36BD" w:rsidRDefault="00AC36BD" w:rsidP="005A7B54">
      <w:pPr>
        <w:pStyle w:val="Blocksatz"/>
        <w:rPr>
          <w:lang w:val="de-AT"/>
        </w:rPr>
      </w:pPr>
    </w:p>
    <w:p w14:paraId="12F48A97" w14:textId="77777777" w:rsidR="00BB2B59" w:rsidRDefault="00BB2B59" w:rsidP="002F5989">
      <w:pPr>
        <w:pStyle w:val="berschrift1"/>
      </w:pPr>
      <w:r>
        <w:t>Schlussbestimmungen</w:t>
      </w:r>
    </w:p>
    <w:p w14:paraId="4A7571C3" w14:textId="77777777" w:rsidR="00AC36BD" w:rsidRDefault="00AC36BD" w:rsidP="005A7B54">
      <w:pPr>
        <w:pStyle w:val="Blocksatz"/>
        <w:numPr>
          <w:ilvl w:val="0"/>
          <w:numId w:val="35"/>
        </w:numPr>
        <w:rPr>
          <w:lang w:val="de-AT"/>
        </w:rPr>
      </w:pPr>
      <w:r w:rsidRPr="00AC36BD">
        <w:rPr>
          <w:lang w:val="de-AT"/>
        </w:rPr>
        <w:t>Ergänzungen und Abänderungen dieses Vertrages bedürfen der Schriftform. Dies gilt auch für ein Abgehen von diesem Schriftformgebot.</w:t>
      </w:r>
    </w:p>
    <w:p w14:paraId="169A1471" w14:textId="77777777" w:rsidR="008624D1" w:rsidRDefault="008624D1" w:rsidP="005A7B54">
      <w:pPr>
        <w:pStyle w:val="Blocksatz"/>
        <w:ind w:left="720"/>
        <w:rPr>
          <w:lang w:val="de-AT"/>
        </w:rPr>
      </w:pPr>
    </w:p>
    <w:p w14:paraId="300EFB48" w14:textId="77777777" w:rsidR="008624D1" w:rsidRDefault="008624D1" w:rsidP="005A7B54">
      <w:pPr>
        <w:pStyle w:val="Blocksatz"/>
        <w:numPr>
          <w:ilvl w:val="0"/>
          <w:numId w:val="35"/>
        </w:numPr>
        <w:rPr>
          <w:lang w:val="de-AT"/>
        </w:rPr>
      </w:pPr>
      <w:r>
        <w:rPr>
          <w:lang w:val="de-AT"/>
        </w:rPr>
        <w:t xml:space="preserve">Vom Regelungsinhalt dieser Vereinbarung abweichende Bestimmungen, die in Vereinbarungen zwischen der </w:t>
      </w:r>
      <w:r w:rsidR="003C6ED5">
        <w:rPr>
          <w:lang w:val="de-AT"/>
        </w:rPr>
        <w:t>EEG</w:t>
      </w:r>
      <w:r>
        <w:rPr>
          <w:lang w:val="de-AT"/>
        </w:rPr>
        <w:t xml:space="preserve"> und teilnehmenden Netzbenutzern, die gleichzeitig Eigentümer von Energieerzeugungsanlagen sind, an denen die </w:t>
      </w:r>
      <w:r w:rsidR="003C6ED5">
        <w:rPr>
          <w:lang w:val="de-AT"/>
        </w:rPr>
        <w:t>EEG</w:t>
      </w:r>
      <w:r>
        <w:rPr>
          <w:lang w:val="de-AT"/>
        </w:rPr>
        <w:t xml:space="preserve"> entsprechende Betriebs- und Verfügungsgewalt erworben hat, normiert werden, gehen den </w:t>
      </w:r>
      <w:r w:rsidR="003420D9">
        <w:rPr>
          <w:lang w:val="de-AT"/>
        </w:rPr>
        <w:t>Bestimmungen</w:t>
      </w:r>
      <w:r>
        <w:rPr>
          <w:lang w:val="de-AT"/>
        </w:rPr>
        <w:t xml:space="preserve"> der vorliegenden Vereinbarung vor.</w:t>
      </w:r>
    </w:p>
    <w:p w14:paraId="49CAD6E4" w14:textId="77777777" w:rsidR="005B25CC" w:rsidRDefault="005B25CC" w:rsidP="005A7B54">
      <w:pPr>
        <w:pStyle w:val="Listenabsatz"/>
        <w:rPr>
          <w:lang w:val="de-AT"/>
        </w:rPr>
      </w:pPr>
    </w:p>
    <w:p w14:paraId="05A2CB96" w14:textId="77777777" w:rsidR="005B25CC" w:rsidRDefault="005B25CC" w:rsidP="005A7B54">
      <w:pPr>
        <w:pStyle w:val="Blocksatz"/>
        <w:numPr>
          <w:ilvl w:val="0"/>
          <w:numId w:val="35"/>
        </w:numPr>
        <w:rPr>
          <w:lang w:val="de-AT"/>
        </w:rPr>
      </w:pPr>
      <w:r w:rsidRPr="005B25CC">
        <w:rPr>
          <w:lang w:val="de-AT"/>
        </w:rPr>
        <w:t>Gerichtsstand für Streitigkeiten aus diesem Vertragsverhältnis ist</w:t>
      </w:r>
      <w:r>
        <w:rPr>
          <w:lang w:val="de-AT"/>
        </w:rPr>
        <w:t xml:space="preserve">, soweit gesetzlich zulässig oder vereinbar, das am Sitz der </w:t>
      </w:r>
      <w:r w:rsidR="003C6ED5">
        <w:rPr>
          <w:lang w:val="de-AT"/>
        </w:rPr>
        <w:t>EEG</w:t>
      </w:r>
      <w:r w:rsidRPr="005B25CC">
        <w:rPr>
          <w:lang w:val="de-AT"/>
        </w:rPr>
        <w:t xml:space="preserve"> sachlich zuständige Gericht. Es gilt österreichisches materielles Recht mit Ausnahme der Verweisungsnormen, die auf ausländisches Privatrecht verweisen</w:t>
      </w:r>
      <w:r w:rsidR="001D2B44">
        <w:rPr>
          <w:lang w:val="de-AT"/>
        </w:rPr>
        <w:t>.</w:t>
      </w:r>
    </w:p>
    <w:p w14:paraId="5168FC67" w14:textId="77777777" w:rsidR="00AC36BD" w:rsidRPr="00AC36BD" w:rsidRDefault="00AC36BD" w:rsidP="005A7B54">
      <w:pPr>
        <w:pStyle w:val="Listenabsatz"/>
        <w:rPr>
          <w:lang w:val="de-AT"/>
        </w:rPr>
      </w:pPr>
    </w:p>
    <w:p w14:paraId="43A7DD20" w14:textId="77777777" w:rsidR="00D747CE" w:rsidRDefault="00AC36BD" w:rsidP="005A7B54">
      <w:pPr>
        <w:pStyle w:val="Blocksatz"/>
        <w:numPr>
          <w:ilvl w:val="0"/>
          <w:numId w:val="35"/>
        </w:numPr>
        <w:rPr>
          <w:lang w:val="de-AT"/>
        </w:rPr>
      </w:pPr>
      <w:r w:rsidRPr="00AC36BD">
        <w:rPr>
          <w:lang w:val="de-AT"/>
        </w:rPr>
        <w:t>Sollten einzelne Bestimmungen des gegenständlichen Vertrages oder etwaiger Nachträge rechtsunwirksam sein oder werden, so wird die Gültigkeit der übrigen Vereinbarungen nicht berührt.</w:t>
      </w:r>
    </w:p>
    <w:p w14:paraId="19DAE912" w14:textId="77777777" w:rsidR="00D747CE" w:rsidRDefault="00D747CE" w:rsidP="005A7B54">
      <w:pPr>
        <w:pStyle w:val="Listenabsatz"/>
        <w:rPr>
          <w:lang w:val="de-AT"/>
        </w:rPr>
      </w:pPr>
    </w:p>
    <w:p w14:paraId="7E2C2636" w14:textId="77777777" w:rsidR="00D747CE" w:rsidRPr="00D747CE" w:rsidRDefault="00AC36BD" w:rsidP="005A7B54">
      <w:pPr>
        <w:pStyle w:val="Blocksatz"/>
        <w:ind w:left="720"/>
        <w:rPr>
          <w:lang w:val="de-AT"/>
        </w:rPr>
      </w:pPr>
      <w:r w:rsidRPr="00AC36BD">
        <w:rPr>
          <w:lang w:val="de-AT"/>
        </w:rPr>
        <w:t>Die Vertragsparteien verpflichten sich vielmehr, die ungültig gewordene Bestimmung, je nach Notwendigkeit, durch eine ihr im wirtschaftlichen, rechtlichen und technischen Erfolg für beide Vertragspartner gleichkommende, rechtsgültige Bestimmung zu er-setzen.</w:t>
      </w:r>
      <w:r w:rsidR="00D747CE">
        <w:rPr>
          <w:lang w:val="de-AT"/>
        </w:rPr>
        <w:t xml:space="preserve"> Dies gilt insbesondere, w</w:t>
      </w:r>
      <w:r w:rsidR="00D747CE" w:rsidRPr="00D747CE">
        <w:rPr>
          <w:lang w:val="de-AT"/>
        </w:rPr>
        <w:t xml:space="preserve">enn aufgrund einer Gesetzesänderung und/oder einer Änderung der Marktregeln oder </w:t>
      </w:r>
      <w:r w:rsidR="00D747CE" w:rsidRPr="00D747CE">
        <w:rPr>
          <w:lang w:val="de-AT"/>
        </w:rPr>
        <w:lastRenderedPageBreak/>
        <w:t>der Allgemeinen Verteilernetzbedingungen eine Anpassung des gegenständlichen Vertrages erforderlich ist.</w:t>
      </w:r>
    </w:p>
    <w:p w14:paraId="7EC2DB2D" w14:textId="77777777" w:rsidR="00AC36BD" w:rsidRDefault="00AC36BD" w:rsidP="005A7B54">
      <w:pPr>
        <w:pStyle w:val="Listenabsatz"/>
        <w:rPr>
          <w:lang w:val="de-AT"/>
        </w:rPr>
      </w:pPr>
    </w:p>
    <w:p w14:paraId="145F4D67" w14:textId="77777777" w:rsidR="001272C2" w:rsidRDefault="001272C2" w:rsidP="005A7B54">
      <w:pPr>
        <w:pStyle w:val="Blocksatz"/>
        <w:numPr>
          <w:ilvl w:val="0"/>
          <w:numId w:val="35"/>
        </w:numPr>
        <w:rPr>
          <w:lang w:val="de-AT"/>
        </w:rPr>
      </w:pPr>
      <w:r w:rsidRPr="001272C2">
        <w:rPr>
          <w:lang w:val="de-AT"/>
        </w:rPr>
        <w:t xml:space="preserve">Wenn aufgrund einer Gesetzesänderung und/oder einer </w:t>
      </w:r>
      <w:r>
        <w:rPr>
          <w:lang w:val="de-AT"/>
        </w:rPr>
        <w:t xml:space="preserve">sonstigen Änderung der regulatorischen Rahmenbedingungen für die </w:t>
      </w:r>
      <w:r w:rsidR="003C6ED5">
        <w:rPr>
          <w:lang w:val="de-AT"/>
        </w:rPr>
        <w:t>EEG</w:t>
      </w:r>
      <w:r>
        <w:rPr>
          <w:lang w:val="de-AT"/>
        </w:rPr>
        <w:t xml:space="preserve"> und deren Verhältnis zu teilnehmenden Netzbenutzern</w:t>
      </w:r>
      <w:r w:rsidRPr="001272C2">
        <w:rPr>
          <w:lang w:val="de-AT"/>
        </w:rPr>
        <w:t xml:space="preserve"> eine Anpassung des gegenständlichen Vertrages erforderlich ist, verpflichten sich die Vertragspartner, den Vertrag zeitnah an die neuen Gegebenheiten anzupassen.</w:t>
      </w:r>
    </w:p>
    <w:p w14:paraId="27292C3B" w14:textId="77777777" w:rsidR="00AC36BD" w:rsidRDefault="00AC36BD" w:rsidP="005A7B54">
      <w:pPr>
        <w:pStyle w:val="Listenabsatz"/>
        <w:rPr>
          <w:lang w:val="de-AT"/>
        </w:rPr>
      </w:pPr>
    </w:p>
    <w:p w14:paraId="719295AB" w14:textId="77777777" w:rsidR="00AC36BD" w:rsidRDefault="00AC36BD" w:rsidP="005A7B54">
      <w:pPr>
        <w:pStyle w:val="Blocksatz"/>
        <w:numPr>
          <w:ilvl w:val="0"/>
          <w:numId w:val="35"/>
        </w:numPr>
        <w:rPr>
          <w:lang w:val="de-AT"/>
        </w:rPr>
      </w:pPr>
      <w:r w:rsidRPr="00AC36BD">
        <w:rPr>
          <w:lang w:val="de-AT"/>
        </w:rPr>
        <w:t>Alle Bestimmungen dieses Vertrages, insbesondere sämtliche sich aus diesem Vertrag ergebende Rechte und Pflichten, gehen beiderseits auf die Einzel- und Gesamtrechtsnachfolger über. Jeder Vertragspartner ist berechtigt und verpflichtet, diesen Vertrag und die sich daraus ergebenden Rechte und Pflichten auf allfällige Rechtsnachfolger zu überbinden. Über jede Veränderung, die ein Eintreten einer Rechtsnachfolge durch Dritte nach sich zieht, ist der andere Partner umgehend schriftlich in Kenntnis zu setzen.</w:t>
      </w:r>
    </w:p>
    <w:p w14:paraId="1F84B0D7" w14:textId="77777777" w:rsidR="00BB2B59" w:rsidRDefault="00BB2B59" w:rsidP="005A7B54">
      <w:pPr>
        <w:pStyle w:val="Blocksatz"/>
        <w:rPr>
          <w:lang w:val="de-AT"/>
        </w:rPr>
      </w:pPr>
    </w:p>
    <w:p w14:paraId="4080FB5A" w14:textId="77777777" w:rsidR="00A6132A" w:rsidRPr="002F5989" w:rsidRDefault="00A6132A" w:rsidP="002F5989">
      <w:pPr>
        <w:pStyle w:val="berschrift1"/>
      </w:pPr>
      <w:r w:rsidRPr="002F5989">
        <w:t>Beilagen</w:t>
      </w:r>
    </w:p>
    <w:p w14:paraId="2F377DF8" w14:textId="77777777" w:rsidR="00A6132A" w:rsidRDefault="00A6132A" w:rsidP="005A7B54">
      <w:pPr>
        <w:pStyle w:val="Blocksatz"/>
        <w:rPr>
          <w:lang w:val="de-AT"/>
        </w:rPr>
      </w:pPr>
      <w:r>
        <w:rPr>
          <w:lang w:val="de-AT"/>
        </w:rPr>
        <w:t xml:space="preserve">Gemäß § 16d Abs 2 Z 1 ElWOG wird/werden die Energieerzeugungsanlage(n) der </w:t>
      </w:r>
      <w:r w:rsidR="003C6ED5">
        <w:rPr>
          <w:lang w:val="de-AT"/>
        </w:rPr>
        <w:t>EEG</w:t>
      </w:r>
      <w:r>
        <w:rPr>
          <w:lang w:val="de-AT"/>
        </w:rPr>
        <w:t xml:space="preserve"> beschrieben wie folgt:</w:t>
      </w:r>
    </w:p>
    <w:p w14:paraId="7EE85780" w14:textId="77777777" w:rsidR="00A6132A" w:rsidRDefault="00A6132A" w:rsidP="005A7B54">
      <w:pPr>
        <w:pStyle w:val="Blocksatz"/>
        <w:rPr>
          <w:lang w:val="de-AT"/>
        </w:rPr>
      </w:pPr>
    </w:p>
    <w:p w14:paraId="3271C37C" w14:textId="136811B3" w:rsidR="00A6132A" w:rsidRDefault="00A6132A" w:rsidP="005A7B54">
      <w:pPr>
        <w:pStyle w:val="Blocksatz"/>
        <w:rPr>
          <w:lang w:val="de-AT"/>
        </w:rPr>
      </w:pPr>
      <w:r w:rsidRPr="00A6132A">
        <w:rPr>
          <w:b/>
          <w:lang w:val="de-AT"/>
        </w:rPr>
        <w:t>Beila</w:t>
      </w:r>
      <w:r>
        <w:rPr>
          <w:b/>
          <w:lang w:val="de-AT"/>
        </w:rPr>
        <w:t>ge</w:t>
      </w:r>
      <w:r w:rsidRPr="00A6132A">
        <w:rPr>
          <w:b/>
          <w:lang w:val="de-AT"/>
        </w:rPr>
        <w:t xml:space="preserve"> ./1</w:t>
      </w:r>
      <w:r>
        <w:rPr>
          <w:lang w:val="de-AT"/>
        </w:rPr>
        <w:t xml:space="preserve"> – Energieerzeugungsanlage</w:t>
      </w:r>
      <w:r w:rsidR="0068127F">
        <w:rPr>
          <w:lang w:val="de-AT"/>
        </w:rPr>
        <w:t>n</w:t>
      </w:r>
      <w:r>
        <w:rPr>
          <w:lang w:val="de-AT"/>
        </w:rPr>
        <w:t xml:space="preserve"> </w:t>
      </w:r>
    </w:p>
    <w:p w14:paraId="5598CB49" w14:textId="77777777" w:rsidR="00313097" w:rsidRDefault="00313097" w:rsidP="005A7B54">
      <w:pPr>
        <w:pStyle w:val="Blocksatz"/>
        <w:rPr>
          <w:lang w:val="de-AT"/>
        </w:rPr>
      </w:pPr>
    </w:p>
    <w:p w14:paraId="70B02527" w14:textId="77777777" w:rsidR="002F5989" w:rsidRDefault="002F5989" w:rsidP="002F5989">
      <w:pPr>
        <w:jc w:val="both"/>
        <w:rPr>
          <w:rFonts w:cstheme="minorHAnsi"/>
          <w:szCs w:val="22"/>
        </w:rPr>
      </w:pPr>
    </w:p>
    <w:p w14:paraId="5C1AA4D8" w14:textId="77777777" w:rsidR="002F5989" w:rsidRDefault="002F5989" w:rsidP="002F5989">
      <w:pPr>
        <w:jc w:val="both"/>
        <w:rPr>
          <w:rFonts w:cstheme="minorHAnsi"/>
          <w:szCs w:val="22"/>
        </w:rPr>
      </w:pPr>
    </w:p>
    <w:p w14:paraId="5B4FBFE4" w14:textId="308E3F2E" w:rsidR="002F5989" w:rsidRPr="0070531C" w:rsidRDefault="002F5989" w:rsidP="002F5989">
      <w:pPr>
        <w:jc w:val="both"/>
        <w:rPr>
          <w:rFonts w:cstheme="minorHAnsi"/>
          <w:szCs w:val="22"/>
        </w:rPr>
      </w:pPr>
      <w:r w:rsidRPr="0070531C">
        <w:rPr>
          <w:rFonts w:cstheme="minorHAnsi"/>
          <w:szCs w:val="22"/>
        </w:rPr>
        <w:t>ZEICHNUNG:</w:t>
      </w:r>
    </w:p>
    <w:p w14:paraId="2F45BD26" w14:textId="77777777" w:rsidR="00FA225E" w:rsidRDefault="00FA225E" w:rsidP="005A7B54">
      <w:pPr>
        <w:jc w:val="both"/>
        <w:rPr>
          <w:szCs w:val="22"/>
        </w:rPr>
      </w:pPr>
    </w:p>
    <w:p w14:paraId="6412B96C" w14:textId="77777777" w:rsidR="00BF041A" w:rsidRDefault="00BF041A" w:rsidP="005A7B54">
      <w:pPr>
        <w:jc w:val="both"/>
      </w:pPr>
    </w:p>
    <w:p w14:paraId="3D603EF9" w14:textId="77777777" w:rsidR="00BF041A" w:rsidRDefault="00BF041A" w:rsidP="005A7B54">
      <w:pPr>
        <w:jc w:val="both"/>
      </w:pPr>
    </w:p>
    <w:bookmarkStart w:id="3" w:name="_Hlk185011756"/>
    <w:p w14:paraId="305CAF06" w14:textId="0E19E12A" w:rsidR="00FA225E" w:rsidRDefault="00000000" w:rsidP="005A7B54">
      <w:pPr>
        <w:jc w:val="both"/>
      </w:pPr>
      <w:sdt>
        <w:sdtPr>
          <w:rPr>
            <w:szCs w:val="22"/>
          </w:rPr>
          <w:alias w:val="Ort"/>
          <w:tag w:val="Ort"/>
          <w:id w:val="1647089299"/>
          <w:placeholder>
            <w:docPart w:val="418CD582EED84C0B903C08659F5791F8"/>
          </w:placeholder>
          <w:showingPlcHdr/>
          <w:text/>
        </w:sdtPr>
        <w:sdtContent>
          <w:r w:rsidR="008411F6" w:rsidRPr="006B137D">
            <w:rPr>
              <w:rStyle w:val="Platzhaltertext"/>
              <w:shd w:val="clear" w:color="auto" w:fill="B6C930" w:themeFill="accent1"/>
            </w:rPr>
            <w:t>Ort eintragen</w:t>
          </w:r>
        </w:sdtContent>
      </w:sdt>
      <w:r w:rsidR="00FA225E">
        <w:rPr>
          <w:szCs w:val="22"/>
        </w:rPr>
        <w:t xml:space="preserve">, am </w:t>
      </w:r>
      <w:sdt>
        <w:sdtPr>
          <w:rPr>
            <w:szCs w:val="22"/>
          </w:rPr>
          <w:id w:val="55358250"/>
          <w:placeholder>
            <w:docPart w:val="D867A103580343A6B017D7D589B2AF09"/>
          </w:placeholder>
          <w:showingPlcHdr/>
          <w:date>
            <w:dateFormat w:val="dd.MM.yyyy"/>
            <w:lid w:val="de-AT"/>
            <w:storeMappedDataAs w:val="dateTime"/>
            <w:calendar w:val="gregorian"/>
          </w:date>
        </w:sdtPr>
        <w:sdtContent>
          <w:r w:rsidR="008411F6" w:rsidRPr="006B137D">
            <w:rPr>
              <w:rStyle w:val="Platzhaltertext"/>
              <w:shd w:val="clear" w:color="auto" w:fill="B6C930" w:themeFill="accent1"/>
            </w:rPr>
            <w:t>Datum bitte auswählen</w:t>
          </w:r>
        </w:sdtContent>
      </w:sdt>
    </w:p>
    <w:bookmarkEnd w:id="3"/>
    <w:p w14:paraId="6EB3477A" w14:textId="77777777" w:rsidR="00FA225E" w:rsidRDefault="00FA225E" w:rsidP="005A7B54">
      <w:pPr>
        <w:jc w:val="both"/>
        <w:rPr>
          <w:szCs w:val="22"/>
        </w:rPr>
      </w:pPr>
    </w:p>
    <w:p w14:paraId="6ECA0C67" w14:textId="77777777" w:rsidR="00FA225E" w:rsidRDefault="00FA225E" w:rsidP="005A7B54">
      <w:pPr>
        <w:jc w:val="both"/>
        <w:rPr>
          <w:szCs w:val="22"/>
        </w:rPr>
      </w:pPr>
    </w:p>
    <w:p w14:paraId="584AB9A3" w14:textId="77777777" w:rsidR="00FA225E" w:rsidRDefault="00FA225E" w:rsidP="005A7B54">
      <w:pPr>
        <w:jc w:val="both"/>
        <w:rPr>
          <w:szCs w:val="22"/>
        </w:rPr>
      </w:pPr>
    </w:p>
    <w:p w14:paraId="45C0838C" w14:textId="77777777" w:rsidR="00FA225E" w:rsidRDefault="00FA225E" w:rsidP="005A7B54">
      <w:pPr>
        <w:jc w:val="both"/>
        <w:rPr>
          <w:szCs w:val="22"/>
        </w:rPr>
      </w:pPr>
    </w:p>
    <w:p w14:paraId="058369D4" w14:textId="77777777" w:rsidR="00FA225E" w:rsidRDefault="00FA225E" w:rsidP="005A7B54">
      <w:pPr>
        <w:jc w:val="both"/>
        <w:rPr>
          <w:szCs w:val="22"/>
        </w:rPr>
      </w:pPr>
      <w:r>
        <w:rPr>
          <w:szCs w:val="22"/>
        </w:rPr>
        <w:t>__________________________________________</w:t>
      </w:r>
      <w:r>
        <w:rPr>
          <w:szCs w:val="22"/>
        </w:rPr>
        <w:tab/>
      </w:r>
      <w:r>
        <w:rPr>
          <w:szCs w:val="22"/>
        </w:rPr>
        <w:tab/>
      </w:r>
    </w:p>
    <w:p w14:paraId="1D7FA6EF" w14:textId="77777777" w:rsidR="00FA225E" w:rsidRPr="00BF041A" w:rsidRDefault="00FA225E" w:rsidP="005A7B54">
      <w:pPr>
        <w:rPr>
          <w:lang w:val="de-AT"/>
        </w:rPr>
      </w:pPr>
      <w:r w:rsidRPr="00BF041A">
        <w:rPr>
          <w:lang w:val="de-AT"/>
        </w:rPr>
        <w:t xml:space="preserve">(„Mitglied“ der </w:t>
      </w:r>
      <w:r w:rsidR="003C6ED5" w:rsidRPr="00BF041A">
        <w:rPr>
          <w:lang w:val="de-AT"/>
        </w:rPr>
        <w:t>EEG</w:t>
      </w:r>
      <w:r w:rsidRPr="00BF041A">
        <w:rPr>
          <w:lang w:val="de-AT"/>
        </w:rPr>
        <w:t>, „Mitgliederseite“ oder „teilnehmender Netzbenutzer“)</w:t>
      </w:r>
    </w:p>
    <w:p w14:paraId="4533EC26" w14:textId="77777777" w:rsidR="00FA225E" w:rsidRDefault="00FA225E" w:rsidP="005A7B54">
      <w:pPr>
        <w:rPr>
          <w:szCs w:val="22"/>
        </w:rPr>
      </w:pPr>
    </w:p>
    <w:p w14:paraId="73F75906" w14:textId="77777777" w:rsidR="00FA225E" w:rsidRDefault="00FA225E" w:rsidP="005A7B54">
      <w:pPr>
        <w:rPr>
          <w:szCs w:val="22"/>
        </w:rPr>
      </w:pPr>
    </w:p>
    <w:p w14:paraId="731F389B" w14:textId="77777777" w:rsidR="00FA225E" w:rsidRDefault="00FA225E" w:rsidP="005A7B54">
      <w:pPr>
        <w:rPr>
          <w:szCs w:val="22"/>
        </w:rPr>
      </w:pPr>
    </w:p>
    <w:p w14:paraId="0FCB9536" w14:textId="77777777" w:rsidR="00FA225E" w:rsidRDefault="00FA225E" w:rsidP="005A7B54">
      <w:pPr>
        <w:rPr>
          <w:szCs w:val="22"/>
        </w:rPr>
      </w:pPr>
    </w:p>
    <w:p w14:paraId="1027F8AF" w14:textId="77777777" w:rsidR="00FA225E" w:rsidRDefault="00FA225E" w:rsidP="005A7B54">
      <w:pPr>
        <w:jc w:val="both"/>
        <w:rPr>
          <w:szCs w:val="22"/>
        </w:rPr>
      </w:pPr>
      <w:r>
        <w:rPr>
          <w:szCs w:val="22"/>
        </w:rPr>
        <w:t>__________________________________________</w:t>
      </w:r>
      <w:r>
        <w:rPr>
          <w:szCs w:val="22"/>
        </w:rPr>
        <w:tab/>
      </w:r>
      <w:r>
        <w:rPr>
          <w:szCs w:val="22"/>
        </w:rPr>
        <w:tab/>
      </w:r>
    </w:p>
    <w:p w14:paraId="687C10A9" w14:textId="5A5142EE" w:rsidR="00BF041A" w:rsidRDefault="00BF041A" w:rsidP="005A7B54">
      <w:pPr>
        <w:pStyle w:val="Blocksatz"/>
        <w:rPr>
          <w:lang w:val="de-AT"/>
        </w:rPr>
      </w:pPr>
      <w:r>
        <w:rPr>
          <w:lang w:val="de-AT"/>
        </w:rPr>
        <w:t>(</w:t>
      </w:r>
      <w:r w:rsidR="00781842">
        <w:rPr>
          <w:lang w:val="de-AT"/>
        </w:rPr>
        <w:t>Für die EEG</w:t>
      </w:r>
      <w:r>
        <w:rPr>
          <w:lang w:val="de-AT"/>
        </w:rPr>
        <w:t>)</w:t>
      </w:r>
    </w:p>
    <w:p w14:paraId="78A7B167" w14:textId="54EDD4FB" w:rsidR="00BF041A" w:rsidRDefault="0068127F" w:rsidP="005A7B54">
      <w:pPr>
        <w:pStyle w:val="Blocksatz"/>
        <w:rPr>
          <w:lang w:val="de-AT"/>
        </w:rPr>
      </w:pPr>
      <w:r>
        <w:rPr>
          <w:lang w:val="de-AT"/>
        </w:rPr>
        <w:t xml:space="preserve"> </w:t>
      </w:r>
    </w:p>
    <w:p w14:paraId="42F417A2" w14:textId="77777777" w:rsidR="008411F6" w:rsidRPr="008411F6" w:rsidRDefault="008411F6" w:rsidP="005A7B54">
      <w:pPr>
        <w:rPr>
          <w:lang w:val="de-AT"/>
        </w:rPr>
      </w:pPr>
    </w:p>
    <w:p w14:paraId="6BF65099" w14:textId="77777777" w:rsidR="008411F6" w:rsidRDefault="008411F6" w:rsidP="005A7B54">
      <w:pPr>
        <w:rPr>
          <w:lang w:val="de-AT"/>
        </w:rPr>
      </w:pPr>
    </w:p>
    <w:p w14:paraId="166E214A" w14:textId="77777777" w:rsidR="008411F6" w:rsidRPr="008411F6" w:rsidRDefault="008411F6" w:rsidP="005A7B54">
      <w:pPr>
        <w:rPr>
          <w:lang w:val="de-AT"/>
        </w:rPr>
      </w:pPr>
    </w:p>
    <w:sectPr w:rsidR="008411F6" w:rsidRPr="008411F6" w:rsidSect="00114791">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701" w:right="1531" w:bottom="1134" w:left="1134" w:header="709" w:footer="4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62FE8" w14:textId="77777777" w:rsidR="003A6211" w:rsidRDefault="003A6211">
      <w:r>
        <w:separator/>
      </w:r>
    </w:p>
  </w:endnote>
  <w:endnote w:type="continuationSeparator" w:id="0">
    <w:p w14:paraId="7A3E4ECB" w14:textId="77777777" w:rsidR="003A6211" w:rsidRDefault="003A6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5C16A" w14:textId="77777777" w:rsidR="00AC702A" w:rsidRDefault="00AC702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733BB" w14:textId="5CAB4339" w:rsidR="005B5F20" w:rsidRPr="008411F6" w:rsidRDefault="008411F6" w:rsidP="008411F6">
    <w:pPr>
      <w:pStyle w:val="Fuzeile"/>
      <w:pBdr>
        <w:top w:val="single" w:sz="4" w:space="1" w:color="B6C930" w:themeColor="accent1"/>
      </w:pBdr>
      <w:tabs>
        <w:tab w:val="clear" w:pos="4536"/>
        <w:tab w:val="clear" w:pos="9072"/>
        <w:tab w:val="right" w:pos="9241"/>
      </w:tabs>
      <w:rPr>
        <w:sz w:val="18"/>
        <w:szCs w:val="16"/>
      </w:rPr>
    </w:pPr>
    <w:r w:rsidRPr="008411F6">
      <w:rPr>
        <w:sz w:val="18"/>
        <w:szCs w:val="16"/>
      </w:rPr>
      <w:t xml:space="preserve">Bezugsvereinbarung EEG Tullnerfeld OST (Version </w:t>
    </w:r>
    <w:r w:rsidR="00AC702A">
      <w:rPr>
        <w:sz w:val="18"/>
        <w:szCs w:val="16"/>
      </w:rPr>
      <w:t>20</w:t>
    </w:r>
    <w:r w:rsidRPr="008411F6">
      <w:rPr>
        <w:sz w:val="18"/>
        <w:szCs w:val="16"/>
      </w:rPr>
      <w:t>.12.2024)</w:t>
    </w:r>
    <w:r w:rsidR="005B5F20" w:rsidRPr="008411F6">
      <w:rPr>
        <w:sz w:val="18"/>
        <w:szCs w:val="16"/>
      </w:rPr>
      <w:tab/>
    </w:r>
    <w:r w:rsidRPr="008411F6">
      <w:rPr>
        <w:sz w:val="18"/>
        <w:szCs w:val="16"/>
      </w:rPr>
      <w:t xml:space="preserve">Seite </w:t>
    </w:r>
    <w:r w:rsidRPr="008411F6">
      <w:rPr>
        <w:sz w:val="18"/>
        <w:szCs w:val="16"/>
      </w:rPr>
      <w:fldChar w:fldCharType="begin"/>
    </w:r>
    <w:r w:rsidRPr="008411F6">
      <w:rPr>
        <w:sz w:val="18"/>
        <w:szCs w:val="16"/>
      </w:rPr>
      <w:instrText xml:space="preserve"> PAGE  \* Arabic  \* MERGEFORMAT </w:instrText>
    </w:r>
    <w:r w:rsidRPr="008411F6">
      <w:rPr>
        <w:sz w:val="18"/>
        <w:szCs w:val="16"/>
      </w:rPr>
      <w:fldChar w:fldCharType="separate"/>
    </w:r>
    <w:r w:rsidRPr="008411F6">
      <w:rPr>
        <w:noProof/>
        <w:sz w:val="18"/>
        <w:szCs w:val="16"/>
      </w:rPr>
      <w:t>7</w:t>
    </w:r>
    <w:r w:rsidRPr="008411F6">
      <w:rPr>
        <w:sz w:val="18"/>
        <w:szCs w:val="16"/>
      </w:rPr>
      <w:fldChar w:fldCharType="end"/>
    </w:r>
    <w:r w:rsidRPr="008411F6">
      <w:rPr>
        <w:sz w:val="18"/>
        <w:szCs w:val="16"/>
      </w:rPr>
      <w:t xml:space="preserve"> von </w:t>
    </w:r>
    <w:r w:rsidRPr="008411F6">
      <w:rPr>
        <w:sz w:val="18"/>
        <w:szCs w:val="16"/>
      </w:rPr>
      <w:fldChar w:fldCharType="begin"/>
    </w:r>
    <w:r w:rsidRPr="008411F6">
      <w:rPr>
        <w:sz w:val="18"/>
        <w:szCs w:val="16"/>
      </w:rPr>
      <w:instrText xml:space="preserve"> NUMPAGES  \* Arabic  \* MERGEFORMAT </w:instrText>
    </w:r>
    <w:r w:rsidRPr="008411F6">
      <w:rPr>
        <w:sz w:val="18"/>
        <w:szCs w:val="16"/>
      </w:rPr>
      <w:fldChar w:fldCharType="separate"/>
    </w:r>
    <w:r w:rsidRPr="008411F6">
      <w:rPr>
        <w:noProof/>
        <w:sz w:val="18"/>
        <w:szCs w:val="16"/>
      </w:rPr>
      <w:t>7</w:t>
    </w:r>
    <w:r w:rsidRPr="008411F6">
      <w:rPr>
        <w:sz w:val="18"/>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A0640" w14:textId="1CC2B168" w:rsidR="003C6ED5" w:rsidRDefault="003C6ED5">
    <w:pPr>
      <w:pStyle w:val="Fuzeile"/>
      <w:jc w:val="right"/>
    </w:pPr>
    <w:r>
      <w:fldChar w:fldCharType="begin"/>
    </w:r>
    <w:r>
      <w:instrText>PAGE   \* MERGEFORMAT</w:instrText>
    </w:r>
    <w:r>
      <w:fldChar w:fldCharType="separate"/>
    </w:r>
    <w:r w:rsidR="00F73E9E">
      <w:rPr>
        <w:noProof/>
      </w:rPr>
      <w:t>1</w:t>
    </w:r>
    <w:r>
      <w:fldChar w:fldCharType="end"/>
    </w:r>
  </w:p>
  <w:p w14:paraId="670EB15F" w14:textId="77777777" w:rsidR="005B5F20" w:rsidRDefault="005B5F2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185F2" w14:textId="77777777" w:rsidR="003A6211" w:rsidRDefault="003A6211">
      <w:r>
        <w:separator/>
      </w:r>
    </w:p>
  </w:footnote>
  <w:footnote w:type="continuationSeparator" w:id="0">
    <w:p w14:paraId="1C368FA7" w14:textId="77777777" w:rsidR="003A6211" w:rsidRDefault="003A6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7A19B" w14:textId="77777777" w:rsidR="00AC702A" w:rsidRDefault="00AC702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C879D" w14:textId="77777777" w:rsidR="00AC702A" w:rsidRDefault="00AC702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8EC0B" w14:textId="06A7C5EA" w:rsidR="005B5F20" w:rsidRDefault="005B5F20">
    <w:pPr>
      <w:spacing w:line="360" w:lineRule="auto"/>
      <w:rPr>
        <w:szCs w:val="22"/>
      </w:rPr>
    </w:pPr>
  </w:p>
  <w:p w14:paraId="5EC459A8" w14:textId="77777777" w:rsidR="005B5F20" w:rsidRDefault="005B5F2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3CAAD0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1ECBE9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C8F4B99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AE76633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6C0D0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4061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1A594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26FA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458906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9DEFF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8277F4"/>
    <w:multiLevelType w:val="hybridMultilevel"/>
    <w:tmpl w:val="7BD897AC"/>
    <w:lvl w:ilvl="0" w:tplc="93EC5698">
      <w:start w:val="16"/>
      <w:numFmt w:val="bullet"/>
      <w:lvlText w:val=""/>
      <w:lvlJc w:val="left"/>
      <w:pPr>
        <w:ind w:left="720" w:hanging="360"/>
      </w:pPr>
      <w:rPr>
        <w:rFonts w:ascii="Symbol" w:eastAsia="Calibri" w:hAnsi="Symbol" w:cs="Times New Roman"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1" w15:restartNumberingAfterBreak="0">
    <w:nsid w:val="074A558D"/>
    <w:multiLevelType w:val="multilevel"/>
    <w:tmpl w:val="04070025"/>
    <w:lvl w:ilvl="0">
      <w:start w:val="1"/>
      <w:numFmt w:val="decimal"/>
      <w:lvlText w:val="%1"/>
      <w:lvlJc w:val="left"/>
      <w:pPr>
        <w:tabs>
          <w:tab w:val="num" w:pos="432"/>
        </w:tabs>
        <w:ind w:left="432" w:hanging="432"/>
      </w:pPr>
      <w:rPr>
        <w:rFonts w:ascii="Arial" w:hAnsi="Arial" w:cs="Arial" w:hint="default"/>
        <w:b/>
        <w:bCs/>
        <w:color w:val="auto"/>
        <w:sz w:val="20"/>
        <w:szCs w:val="20"/>
      </w:rPr>
    </w:lvl>
    <w:lvl w:ilvl="1">
      <w:start w:val="1"/>
      <w:numFmt w:val="none"/>
      <w:lvlText w:val="%1.%2"/>
      <w:lvlJc w:val="left"/>
      <w:pPr>
        <w:tabs>
          <w:tab w:val="num" w:pos="576"/>
        </w:tabs>
        <w:ind w:left="576" w:hanging="576"/>
      </w:pPr>
      <w:rPr>
        <w:rFonts w:cs="Times New Roman"/>
        <w:sz w:val="20"/>
        <w:szCs w:val="2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2" w15:restartNumberingAfterBreak="0">
    <w:nsid w:val="07B8453B"/>
    <w:multiLevelType w:val="hybridMultilevel"/>
    <w:tmpl w:val="A5A65E48"/>
    <w:lvl w:ilvl="0" w:tplc="27343F08">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22260F8"/>
    <w:multiLevelType w:val="hybridMultilevel"/>
    <w:tmpl w:val="D73819D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1B985A95"/>
    <w:multiLevelType w:val="hybridMultilevel"/>
    <w:tmpl w:val="89A4F21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1FE70921"/>
    <w:multiLevelType w:val="multilevel"/>
    <w:tmpl w:val="0407001F"/>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160"/>
        </w:tabs>
        <w:ind w:left="1224" w:hanging="504"/>
      </w:pPr>
      <w:rPr>
        <w:rFonts w:cs="Times New Roman"/>
      </w:rPr>
    </w:lvl>
    <w:lvl w:ilvl="3">
      <w:start w:val="1"/>
      <w:numFmt w:val="decimal"/>
      <w:lvlText w:val="%1.%2.%3.%4."/>
      <w:lvlJc w:val="left"/>
      <w:pPr>
        <w:tabs>
          <w:tab w:val="num" w:pos="288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320"/>
        </w:tabs>
        <w:ind w:left="2736" w:hanging="936"/>
      </w:pPr>
      <w:rPr>
        <w:rFonts w:cs="Times New Roman"/>
      </w:rPr>
    </w:lvl>
    <w:lvl w:ilvl="6">
      <w:start w:val="1"/>
      <w:numFmt w:val="decimal"/>
      <w:lvlText w:val="%1.%2.%3.%4.%5.%6.%7."/>
      <w:lvlJc w:val="left"/>
      <w:pPr>
        <w:tabs>
          <w:tab w:val="num" w:pos="5040"/>
        </w:tabs>
        <w:ind w:left="3240" w:hanging="1080"/>
      </w:pPr>
      <w:rPr>
        <w:rFonts w:cs="Times New Roman"/>
      </w:rPr>
    </w:lvl>
    <w:lvl w:ilvl="7">
      <w:start w:val="1"/>
      <w:numFmt w:val="decimal"/>
      <w:lvlText w:val="%1.%2.%3.%4.%5.%6.%7.%8."/>
      <w:lvlJc w:val="left"/>
      <w:pPr>
        <w:tabs>
          <w:tab w:val="num" w:pos="5760"/>
        </w:tabs>
        <w:ind w:left="3744" w:hanging="1224"/>
      </w:pPr>
      <w:rPr>
        <w:rFonts w:cs="Times New Roman"/>
      </w:rPr>
    </w:lvl>
    <w:lvl w:ilvl="8">
      <w:start w:val="1"/>
      <w:numFmt w:val="decimal"/>
      <w:lvlText w:val="%1.%2.%3.%4.%5.%6.%7.%8.%9."/>
      <w:lvlJc w:val="left"/>
      <w:pPr>
        <w:tabs>
          <w:tab w:val="num" w:pos="6480"/>
        </w:tabs>
        <w:ind w:left="4320" w:hanging="1440"/>
      </w:pPr>
      <w:rPr>
        <w:rFonts w:cs="Times New Roman"/>
      </w:rPr>
    </w:lvl>
  </w:abstractNum>
  <w:abstractNum w:abstractNumId="16" w15:restartNumberingAfterBreak="0">
    <w:nsid w:val="20301920"/>
    <w:multiLevelType w:val="multilevel"/>
    <w:tmpl w:val="EBCEBD32"/>
    <w:lvl w:ilvl="0">
      <w:start w:val="1"/>
      <w:numFmt w:val="decimal"/>
      <w:pStyle w:val="berschrift1"/>
      <w:lvlText w:val="%1"/>
      <w:lvlJc w:val="left"/>
      <w:pPr>
        <w:tabs>
          <w:tab w:val="num" w:pos="432"/>
        </w:tabs>
        <w:ind w:left="432" w:hanging="432"/>
      </w:pPr>
      <w:rPr>
        <w:rFonts w:cs="Times New Roman" w:hint="default"/>
        <w:b/>
        <w:bCs/>
        <w:color w:val="auto"/>
        <w:sz w:val="22"/>
        <w:szCs w:val="22"/>
      </w:rPr>
    </w:lvl>
    <w:lvl w:ilvl="1">
      <w:start w:val="1"/>
      <w:numFmt w:val="decimal"/>
      <w:pStyle w:val="berschrift2"/>
      <w:lvlText w:val="%1.%2"/>
      <w:lvlJc w:val="left"/>
      <w:pPr>
        <w:tabs>
          <w:tab w:val="num" w:pos="576"/>
        </w:tabs>
        <w:ind w:left="578" w:hanging="578"/>
      </w:pPr>
      <w:rPr>
        <w:rFonts w:ascii="Arial" w:hAnsi="Arial" w:cs="Arial" w:hint="default"/>
        <w:b/>
        <w:bCs/>
        <w:i w:val="0"/>
        <w:iCs w:val="0"/>
        <w:sz w:val="20"/>
        <w:szCs w:val="20"/>
      </w:rPr>
    </w:lvl>
    <w:lvl w:ilvl="2">
      <w:start w:val="1"/>
      <w:numFmt w:val="decimal"/>
      <w:pStyle w:val="berschrift3"/>
      <w:lvlText w:val="%1.%2.%3"/>
      <w:lvlJc w:val="left"/>
      <w:pPr>
        <w:tabs>
          <w:tab w:val="num" w:pos="720"/>
        </w:tabs>
        <w:ind w:left="720" w:hanging="720"/>
      </w:pPr>
      <w:rPr>
        <w:rFonts w:cs="Times New Roman" w:hint="default"/>
      </w:rPr>
    </w:lvl>
    <w:lvl w:ilvl="3">
      <w:start w:val="1"/>
      <w:numFmt w:val="decimal"/>
      <w:pStyle w:val="berschrift4"/>
      <w:lvlText w:val="%1.%2.%3.%4"/>
      <w:lvlJc w:val="left"/>
      <w:pPr>
        <w:tabs>
          <w:tab w:val="num" w:pos="864"/>
        </w:tabs>
        <w:ind w:left="864" w:hanging="864"/>
      </w:pPr>
      <w:rPr>
        <w:rFonts w:cs="Times New Roman" w:hint="default"/>
      </w:rPr>
    </w:lvl>
    <w:lvl w:ilvl="4">
      <w:start w:val="1"/>
      <w:numFmt w:val="decimal"/>
      <w:pStyle w:val="berschrift5"/>
      <w:lvlText w:val="%1.%2.%3.%4.%5"/>
      <w:lvlJc w:val="left"/>
      <w:pPr>
        <w:tabs>
          <w:tab w:val="num" w:pos="1008"/>
        </w:tabs>
        <w:ind w:left="1008" w:hanging="1008"/>
      </w:pPr>
      <w:rPr>
        <w:rFonts w:cs="Times New Roman" w:hint="default"/>
      </w:rPr>
    </w:lvl>
    <w:lvl w:ilvl="5">
      <w:start w:val="1"/>
      <w:numFmt w:val="decimal"/>
      <w:pStyle w:val="berschrift6"/>
      <w:lvlText w:val="%1.%2.%3.%4.%5.%6"/>
      <w:lvlJc w:val="left"/>
      <w:pPr>
        <w:tabs>
          <w:tab w:val="num" w:pos="1152"/>
        </w:tabs>
        <w:ind w:left="1152" w:hanging="1152"/>
      </w:pPr>
      <w:rPr>
        <w:rFonts w:cs="Times New Roman" w:hint="default"/>
      </w:rPr>
    </w:lvl>
    <w:lvl w:ilvl="6">
      <w:start w:val="1"/>
      <w:numFmt w:val="decimal"/>
      <w:pStyle w:val="berschrift7"/>
      <w:lvlText w:val="%1.%2.%3.%4.%5.%6.%7"/>
      <w:lvlJc w:val="left"/>
      <w:pPr>
        <w:tabs>
          <w:tab w:val="num" w:pos="1296"/>
        </w:tabs>
        <w:ind w:left="1296" w:hanging="1296"/>
      </w:pPr>
      <w:rPr>
        <w:rFonts w:cs="Times New Roman" w:hint="default"/>
      </w:rPr>
    </w:lvl>
    <w:lvl w:ilvl="7">
      <w:start w:val="1"/>
      <w:numFmt w:val="decimal"/>
      <w:pStyle w:val="berschrift8"/>
      <w:lvlText w:val="%1.%2.%3.%4.%5.%6.%7.%8"/>
      <w:lvlJc w:val="left"/>
      <w:pPr>
        <w:tabs>
          <w:tab w:val="num" w:pos="1440"/>
        </w:tabs>
        <w:ind w:left="1440" w:hanging="1440"/>
      </w:pPr>
      <w:rPr>
        <w:rFonts w:cs="Times New Roman" w:hint="default"/>
      </w:rPr>
    </w:lvl>
    <w:lvl w:ilvl="8">
      <w:start w:val="1"/>
      <w:numFmt w:val="decimal"/>
      <w:pStyle w:val="berschrift9"/>
      <w:lvlText w:val="%1.%2.%3.%4.%5.%6.%7.%8.%9"/>
      <w:lvlJc w:val="left"/>
      <w:pPr>
        <w:tabs>
          <w:tab w:val="num" w:pos="1584"/>
        </w:tabs>
        <w:ind w:left="1584" w:hanging="1584"/>
      </w:pPr>
      <w:rPr>
        <w:rFonts w:cs="Times New Roman" w:hint="default"/>
      </w:rPr>
    </w:lvl>
  </w:abstractNum>
  <w:abstractNum w:abstractNumId="17" w15:restartNumberingAfterBreak="0">
    <w:nsid w:val="22507D33"/>
    <w:multiLevelType w:val="multilevel"/>
    <w:tmpl w:val="CD9A14A6"/>
    <w:lvl w:ilvl="0">
      <w:numFmt w:val="bullet"/>
      <w:lvlText w:val=""/>
      <w:lvlJc w:val="left"/>
      <w:pPr>
        <w:ind w:left="720" w:hanging="360"/>
      </w:pPr>
      <w:rPr>
        <w:rFonts w:ascii="Symbol" w:eastAsia="Calibri"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22C34476"/>
    <w:multiLevelType w:val="multilevel"/>
    <w:tmpl w:val="AF280C0E"/>
    <w:lvl w:ilvl="0">
      <w:start w:val="1"/>
      <w:numFmt w:val="decimal"/>
      <w:lvlText w:val="%1."/>
      <w:lvlJc w:val="left"/>
      <w:pPr>
        <w:tabs>
          <w:tab w:val="num" w:pos="720"/>
        </w:tabs>
        <w:ind w:left="720" w:hanging="360"/>
      </w:pPr>
      <w:rPr>
        <w:rFonts w:ascii="Arial" w:hAnsi="Arial" w:cs="Arial"/>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246D2817"/>
    <w:multiLevelType w:val="hybridMultilevel"/>
    <w:tmpl w:val="D73819D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15:restartNumberingAfterBreak="0">
    <w:nsid w:val="292E12CF"/>
    <w:multiLevelType w:val="multilevel"/>
    <w:tmpl w:val="04070025"/>
    <w:lvl w:ilvl="0">
      <w:start w:val="1"/>
      <w:numFmt w:val="decimal"/>
      <w:lvlText w:val="%1"/>
      <w:lvlJc w:val="left"/>
      <w:pPr>
        <w:tabs>
          <w:tab w:val="num" w:pos="432"/>
        </w:tabs>
        <w:ind w:left="432" w:hanging="432"/>
      </w:pPr>
      <w:rPr>
        <w:rFonts w:ascii="Arial" w:hAnsi="Arial" w:cs="Arial" w:hint="default"/>
        <w:b/>
        <w:bCs/>
        <w:color w:val="auto"/>
        <w:sz w:val="20"/>
        <w:szCs w:val="20"/>
      </w:rPr>
    </w:lvl>
    <w:lvl w:ilvl="1">
      <w:start w:val="1"/>
      <w:numFmt w:val="none"/>
      <w:lvlText w:val="%1.%2"/>
      <w:lvlJc w:val="left"/>
      <w:pPr>
        <w:tabs>
          <w:tab w:val="num" w:pos="576"/>
        </w:tabs>
        <w:ind w:left="576" w:hanging="576"/>
      </w:pPr>
      <w:rPr>
        <w:rFonts w:cs="Times New Roman"/>
        <w:sz w:val="20"/>
        <w:szCs w:val="2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329D5FF0"/>
    <w:multiLevelType w:val="hybridMultilevel"/>
    <w:tmpl w:val="4C3277FE"/>
    <w:lvl w:ilvl="0" w:tplc="0C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4EF777C"/>
    <w:multiLevelType w:val="hybridMultilevel"/>
    <w:tmpl w:val="D73819D8"/>
    <w:lvl w:ilvl="0" w:tplc="0C07000F">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3" w15:restartNumberingAfterBreak="0">
    <w:nsid w:val="3AEC2CAC"/>
    <w:multiLevelType w:val="multilevel"/>
    <w:tmpl w:val="8C400E9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3"/>
      <w:numFmt w:val="upperRoman"/>
      <w:lvlText w:val="%3."/>
      <w:lvlJc w:val="left"/>
      <w:pPr>
        <w:tabs>
          <w:tab w:val="num" w:pos="2700"/>
        </w:tabs>
        <w:ind w:left="2700" w:hanging="720"/>
      </w:pPr>
      <w:rPr>
        <w:rFonts w:hint="default"/>
      </w:rPr>
    </w:lvl>
    <w:lvl w:ilvl="3">
      <w:start w:val="1"/>
      <w:numFmt w:val="decimal"/>
      <w:lvlText w:val="%4)"/>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3BD76FFE"/>
    <w:multiLevelType w:val="hybridMultilevel"/>
    <w:tmpl w:val="D73819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EA87AA6"/>
    <w:multiLevelType w:val="multilevel"/>
    <w:tmpl w:val="04070025"/>
    <w:lvl w:ilvl="0">
      <w:start w:val="1"/>
      <w:numFmt w:val="decimal"/>
      <w:lvlText w:val="%1"/>
      <w:lvlJc w:val="left"/>
      <w:pPr>
        <w:tabs>
          <w:tab w:val="num" w:pos="432"/>
        </w:tabs>
        <w:ind w:left="432" w:hanging="432"/>
      </w:pPr>
      <w:rPr>
        <w:rFonts w:ascii="Arial" w:hAnsi="Arial" w:cs="Arial" w:hint="default"/>
        <w:b/>
        <w:bCs/>
        <w:color w:val="auto"/>
        <w:sz w:val="20"/>
        <w:szCs w:val="20"/>
      </w:rPr>
    </w:lvl>
    <w:lvl w:ilvl="1">
      <w:start w:val="1"/>
      <w:numFmt w:val="none"/>
      <w:lvlText w:val="%1.%2"/>
      <w:lvlJc w:val="left"/>
      <w:pPr>
        <w:tabs>
          <w:tab w:val="num" w:pos="576"/>
        </w:tabs>
        <w:ind w:left="576" w:hanging="576"/>
      </w:pPr>
      <w:rPr>
        <w:rFonts w:cs="Times New Roman"/>
        <w:sz w:val="20"/>
        <w:szCs w:val="2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15:restartNumberingAfterBreak="0">
    <w:nsid w:val="457E37C2"/>
    <w:multiLevelType w:val="hybridMultilevel"/>
    <w:tmpl w:val="53A8D640"/>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7" w15:restartNumberingAfterBreak="0">
    <w:nsid w:val="4D127FBC"/>
    <w:multiLevelType w:val="multilevel"/>
    <w:tmpl w:val="04070025"/>
    <w:lvl w:ilvl="0">
      <w:start w:val="1"/>
      <w:numFmt w:val="decimal"/>
      <w:lvlText w:val="%1"/>
      <w:lvlJc w:val="left"/>
      <w:pPr>
        <w:tabs>
          <w:tab w:val="num" w:pos="432"/>
        </w:tabs>
        <w:ind w:left="432" w:hanging="432"/>
      </w:pPr>
      <w:rPr>
        <w:rFonts w:ascii="Arial" w:hAnsi="Arial" w:cs="Arial" w:hint="default"/>
        <w:b/>
        <w:bCs/>
        <w:color w:val="auto"/>
        <w:sz w:val="20"/>
        <w:szCs w:val="20"/>
      </w:rPr>
    </w:lvl>
    <w:lvl w:ilvl="1">
      <w:start w:val="1"/>
      <w:numFmt w:val="none"/>
      <w:lvlText w:val="%1.%2"/>
      <w:lvlJc w:val="left"/>
      <w:pPr>
        <w:tabs>
          <w:tab w:val="num" w:pos="576"/>
        </w:tabs>
        <w:ind w:left="576" w:hanging="576"/>
      </w:pPr>
      <w:rPr>
        <w:rFonts w:cs="Times New Roman"/>
        <w:sz w:val="20"/>
        <w:szCs w:val="2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8" w15:restartNumberingAfterBreak="0">
    <w:nsid w:val="58F73AFF"/>
    <w:multiLevelType w:val="multilevel"/>
    <w:tmpl w:val="04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61EB3FD2"/>
    <w:multiLevelType w:val="multilevel"/>
    <w:tmpl w:val="AF280C0E"/>
    <w:lvl w:ilvl="0">
      <w:start w:val="1"/>
      <w:numFmt w:val="decimal"/>
      <w:lvlText w:val="%1."/>
      <w:lvlJc w:val="left"/>
      <w:pPr>
        <w:tabs>
          <w:tab w:val="num" w:pos="720"/>
        </w:tabs>
        <w:ind w:left="720" w:hanging="360"/>
      </w:pPr>
      <w:rPr>
        <w:rFonts w:ascii="Arial" w:hAnsi="Arial" w:cs="Arial"/>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15:restartNumberingAfterBreak="0">
    <w:nsid w:val="62F227E9"/>
    <w:multiLevelType w:val="multilevel"/>
    <w:tmpl w:val="04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 w15:restartNumberingAfterBreak="0">
    <w:nsid w:val="638826C6"/>
    <w:multiLevelType w:val="hybridMultilevel"/>
    <w:tmpl w:val="D73819D8"/>
    <w:lvl w:ilvl="0" w:tplc="0C07000F">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2" w15:restartNumberingAfterBreak="0">
    <w:nsid w:val="6F317C13"/>
    <w:multiLevelType w:val="multilevel"/>
    <w:tmpl w:val="04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15:restartNumberingAfterBreak="0">
    <w:nsid w:val="70106B8C"/>
    <w:multiLevelType w:val="multilevel"/>
    <w:tmpl w:val="04070025"/>
    <w:lvl w:ilvl="0">
      <w:start w:val="1"/>
      <w:numFmt w:val="decimal"/>
      <w:lvlText w:val="%1"/>
      <w:lvlJc w:val="left"/>
      <w:pPr>
        <w:tabs>
          <w:tab w:val="num" w:pos="432"/>
        </w:tabs>
        <w:ind w:left="432" w:hanging="432"/>
      </w:pPr>
      <w:rPr>
        <w:rFonts w:ascii="Arial" w:hAnsi="Arial" w:cs="Arial" w:hint="default"/>
        <w:b/>
        <w:bCs/>
        <w:color w:val="auto"/>
        <w:sz w:val="20"/>
        <w:szCs w:val="20"/>
      </w:rPr>
    </w:lvl>
    <w:lvl w:ilvl="1">
      <w:start w:val="1"/>
      <w:numFmt w:val="none"/>
      <w:lvlText w:val="%1.%2"/>
      <w:lvlJc w:val="left"/>
      <w:pPr>
        <w:tabs>
          <w:tab w:val="num" w:pos="576"/>
        </w:tabs>
        <w:ind w:left="576" w:hanging="576"/>
      </w:pPr>
      <w:rPr>
        <w:rFonts w:cs="Times New Roman"/>
        <w:sz w:val="20"/>
        <w:szCs w:val="2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4" w15:restartNumberingAfterBreak="0">
    <w:nsid w:val="78D252B8"/>
    <w:multiLevelType w:val="multilevel"/>
    <w:tmpl w:val="04070025"/>
    <w:lvl w:ilvl="0">
      <w:start w:val="1"/>
      <w:numFmt w:val="decimal"/>
      <w:lvlText w:val="%1"/>
      <w:lvlJc w:val="left"/>
      <w:pPr>
        <w:tabs>
          <w:tab w:val="num" w:pos="432"/>
        </w:tabs>
        <w:ind w:left="432" w:hanging="432"/>
      </w:pPr>
      <w:rPr>
        <w:rFonts w:ascii="Arial" w:hAnsi="Arial" w:cs="Arial" w:hint="default"/>
        <w:b/>
        <w:bCs/>
        <w:color w:val="auto"/>
        <w:sz w:val="20"/>
        <w:szCs w:val="20"/>
      </w:rPr>
    </w:lvl>
    <w:lvl w:ilvl="1">
      <w:start w:val="1"/>
      <w:numFmt w:val="none"/>
      <w:lvlText w:val="%1.%2"/>
      <w:lvlJc w:val="left"/>
      <w:pPr>
        <w:tabs>
          <w:tab w:val="num" w:pos="576"/>
        </w:tabs>
        <w:ind w:left="576" w:hanging="576"/>
      </w:pPr>
      <w:rPr>
        <w:rFonts w:cs="Times New Roman"/>
        <w:sz w:val="20"/>
        <w:szCs w:val="2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899948920">
    <w:abstractNumId w:val="9"/>
  </w:num>
  <w:num w:numId="2" w16cid:durableId="1072697228">
    <w:abstractNumId w:val="7"/>
  </w:num>
  <w:num w:numId="3" w16cid:durableId="103812335">
    <w:abstractNumId w:val="6"/>
  </w:num>
  <w:num w:numId="4" w16cid:durableId="614488370">
    <w:abstractNumId w:val="5"/>
  </w:num>
  <w:num w:numId="5" w16cid:durableId="996344442">
    <w:abstractNumId w:val="4"/>
  </w:num>
  <w:num w:numId="6" w16cid:durableId="708992771">
    <w:abstractNumId w:val="8"/>
  </w:num>
  <w:num w:numId="7" w16cid:durableId="1450582862">
    <w:abstractNumId w:val="3"/>
  </w:num>
  <w:num w:numId="8" w16cid:durableId="1962804003">
    <w:abstractNumId w:val="2"/>
  </w:num>
  <w:num w:numId="9" w16cid:durableId="973563490">
    <w:abstractNumId w:val="1"/>
  </w:num>
  <w:num w:numId="10" w16cid:durableId="2021543661">
    <w:abstractNumId w:val="0"/>
  </w:num>
  <w:num w:numId="11" w16cid:durableId="1859657169">
    <w:abstractNumId w:val="32"/>
  </w:num>
  <w:num w:numId="12" w16cid:durableId="1578514947">
    <w:abstractNumId w:val="28"/>
  </w:num>
  <w:num w:numId="13" w16cid:durableId="1532495754">
    <w:abstractNumId w:val="34"/>
  </w:num>
  <w:num w:numId="14" w16cid:durableId="456458299">
    <w:abstractNumId w:val="33"/>
  </w:num>
  <w:num w:numId="15" w16cid:durableId="1532187766">
    <w:abstractNumId w:val="25"/>
  </w:num>
  <w:num w:numId="16" w16cid:durableId="1048578038">
    <w:abstractNumId w:val="11"/>
  </w:num>
  <w:num w:numId="17" w16cid:durableId="39522118">
    <w:abstractNumId w:val="20"/>
  </w:num>
  <w:num w:numId="18" w16cid:durableId="1082602326">
    <w:abstractNumId w:val="27"/>
  </w:num>
  <w:num w:numId="19" w16cid:durableId="270820546">
    <w:abstractNumId w:val="16"/>
  </w:num>
  <w:num w:numId="20" w16cid:durableId="25562958">
    <w:abstractNumId w:val="29"/>
  </w:num>
  <w:num w:numId="21" w16cid:durableId="300696306">
    <w:abstractNumId w:val="18"/>
  </w:num>
  <w:num w:numId="22" w16cid:durableId="1863932210">
    <w:abstractNumId w:val="30"/>
  </w:num>
  <w:num w:numId="23" w16cid:durableId="987779885">
    <w:abstractNumId w:val="15"/>
  </w:num>
  <w:num w:numId="24" w16cid:durableId="1138105259">
    <w:abstractNumId w:val="19"/>
  </w:num>
  <w:num w:numId="25" w16cid:durableId="406655976">
    <w:abstractNumId w:val="14"/>
  </w:num>
  <w:num w:numId="26" w16cid:durableId="738359794">
    <w:abstractNumId w:val="16"/>
  </w:num>
  <w:num w:numId="27" w16cid:durableId="580456189">
    <w:abstractNumId w:val="22"/>
  </w:num>
  <w:num w:numId="28" w16cid:durableId="870070673">
    <w:abstractNumId w:val="26"/>
  </w:num>
  <w:num w:numId="29" w16cid:durableId="470177071">
    <w:abstractNumId w:val="10"/>
  </w:num>
  <w:num w:numId="30" w16cid:durableId="45498528">
    <w:abstractNumId w:val="12"/>
  </w:num>
  <w:num w:numId="31" w16cid:durableId="836767809">
    <w:abstractNumId w:val="16"/>
  </w:num>
  <w:num w:numId="32" w16cid:durableId="1257514984">
    <w:abstractNumId w:val="13"/>
  </w:num>
  <w:num w:numId="33" w16cid:durableId="1109280571">
    <w:abstractNumId w:val="16"/>
  </w:num>
  <w:num w:numId="34" w16cid:durableId="2006975802">
    <w:abstractNumId w:val="16"/>
  </w:num>
  <w:num w:numId="35" w16cid:durableId="1080712529">
    <w:abstractNumId w:val="31"/>
  </w:num>
  <w:num w:numId="36" w16cid:durableId="1336883824">
    <w:abstractNumId w:val="16"/>
  </w:num>
  <w:num w:numId="37" w16cid:durableId="1484346873">
    <w:abstractNumId w:val="21"/>
  </w:num>
  <w:num w:numId="38" w16cid:durableId="941424986">
    <w:abstractNumId w:val="17"/>
  </w:num>
  <w:num w:numId="39" w16cid:durableId="1524902514">
    <w:abstractNumId w:val="23"/>
  </w:num>
  <w:num w:numId="40" w16cid:durableId="181653300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1" w:cryptProviderType="rsaAES" w:cryptAlgorithmClass="hash" w:cryptAlgorithmType="typeAny" w:cryptAlgorithmSid="14" w:cryptSpinCount="100000" w:hash="D+py3AW1X7G2EJKOkr7hLG/GsJmw78mbEJmGGfhHbKi0yrl6HBpHjD450ouuOaHnRc5aSQkQ+dqsCRBnVMx8YA==" w:salt="fgn4g2olmuHR5NvqWHt4Nw=="/>
  <w:defaultTabStop w:val="726"/>
  <w:autoHyphenation/>
  <w:hyphenationZone w:val="425"/>
  <w:doNotHyphenateCaps/>
  <w:drawingGridHorizontalSpacing w:val="100"/>
  <w:displayHorizont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D30"/>
    <w:rsid w:val="00002486"/>
    <w:rsid w:val="00004264"/>
    <w:rsid w:val="0000437A"/>
    <w:rsid w:val="00005EE1"/>
    <w:rsid w:val="000110B8"/>
    <w:rsid w:val="0001170E"/>
    <w:rsid w:val="000120C1"/>
    <w:rsid w:val="00013ABC"/>
    <w:rsid w:val="000219FA"/>
    <w:rsid w:val="00021FD8"/>
    <w:rsid w:val="00027295"/>
    <w:rsid w:val="000314EA"/>
    <w:rsid w:val="000315A2"/>
    <w:rsid w:val="000350B6"/>
    <w:rsid w:val="00036D65"/>
    <w:rsid w:val="00041F39"/>
    <w:rsid w:val="000422A4"/>
    <w:rsid w:val="00045FE1"/>
    <w:rsid w:val="00046C42"/>
    <w:rsid w:val="00047221"/>
    <w:rsid w:val="00047993"/>
    <w:rsid w:val="000513AA"/>
    <w:rsid w:val="00052AB1"/>
    <w:rsid w:val="0005645B"/>
    <w:rsid w:val="000601CA"/>
    <w:rsid w:val="000673CD"/>
    <w:rsid w:val="00067E5B"/>
    <w:rsid w:val="00067F4B"/>
    <w:rsid w:val="0008018C"/>
    <w:rsid w:val="00084D70"/>
    <w:rsid w:val="00092A6F"/>
    <w:rsid w:val="00092F95"/>
    <w:rsid w:val="00097443"/>
    <w:rsid w:val="000A704B"/>
    <w:rsid w:val="000B5BDC"/>
    <w:rsid w:val="000C6E19"/>
    <w:rsid w:val="000C7EB4"/>
    <w:rsid w:val="000D1C88"/>
    <w:rsid w:val="000D7068"/>
    <w:rsid w:val="000E143D"/>
    <w:rsid w:val="000F0DAF"/>
    <w:rsid w:val="000F424A"/>
    <w:rsid w:val="000F4D92"/>
    <w:rsid w:val="00106DD0"/>
    <w:rsid w:val="001077D3"/>
    <w:rsid w:val="00111BA0"/>
    <w:rsid w:val="00114791"/>
    <w:rsid w:val="00114CAD"/>
    <w:rsid w:val="00114D99"/>
    <w:rsid w:val="001156A6"/>
    <w:rsid w:val="00117C9E"/>
    <w:rsid w:val="00117EFB"/>
    <w:rsid w:val="00122EAE"/>
    <w:rsid w:val="00124F19"/>
    <w:rsid w:val="001272C2"/>
    <w:rsid w:val="001275B4"/>
    <w:rsid w:val="00131037"/>
    <w:rsid w:val="00136B2F"/>
    <w:rsid w:val="00136FDA"/>
    <w:rsid w:val="001411A1"/>
    <w:rsid w:val="00141708"/>
    <w:rsid w:val="001423C2"/>
    <w:rsid w:val="00143C40"/>
    <w:rsid w:val="00144994"/>
    <w:rsid w:val="00145632"/>
    <w:rsid w:val="0014725D"/>
    <w:rsid w:val="00153572"/>
    <w:rsid w:val="00154DF5"/>
    <w:rsid w:val="00157AB1"/>
    <w:rsid w:val="00163023"/>
    <w:rsid w:val="0016321F"/>
    <w:rsid w:val="00165278"/>
    <w:rsid w:val="001752AC"/>
    <w:rsid w:val="00177AC9"/>
    <w:rsid w:val="00180736"/>
    <w:rsid w:val="00181151"/>
    <w:rsid w:val="00191B5D"/>
    <w:rsid w:val="00191D50"/>
    <w:rsid w:val="00192FD5"/>
    <w:rsid w:val="0019361E"/>
    <w:rsid w:val="0019578D"/>
    <w:rsid w:val="00197427"/>
    <w:rsid w:val="001A06D3"/>
    <w:rsid w:val="001A2477"/>
    <w:rsid w:val="001A6C98"/>
    <w:rsid w:val="001B0120"/>
    <w:rsid w:val="001B067D"/>
    <w:rsid w:val="001B36DC"/>
    <w:rsid w:val="001B65CD"/>
    <w:rsid w:val="001C40BE"/>
    <w:rsid w:val="001D2B44"/>
    <w:rsid w:val="001D54EA"/>
    <w:rsid w:val="001D5B29"/>
    <w:rsid w:val="001E3A92"/>
    <w:rsid w:val="001E44B6"/>
    <w:rsid w:val="001E6973"/>
    <w:rsid w:val="001F2704"/>
    <w:rsid w:val="002054C6"/>
    <w:rsid w:val="002058BC"/>
    <w:rsid w:val="0020688C"/>
    <w:rsid w:val="00207D5B"/>
    <w:rsid w:val="002130B3"/>
    <w:rsid w:val="00215039"/>
    <w:rsid w:val="002153F8"/>
    <w:rsid w:val="00221BAC"/>
    <w:rsid w:val="00221BF5"/>
    <w:rsid w:val="00225AFA"/>
    <w:rsid w:val="002406B2"/>
    <w:rsid w:val="002407A5"/>
    <w:rsid w:val="002423F3"/>
    <w:rsid w:val="0024611F"/>
    <w:rsid w:val="00247B76"/>
    <w:rsid w:val="00252355"/>
    <w:rsid w:val="002543A7"/>
    <w:rsid w:val="002622DC"/>
    <w:rsid w:val="00263480"/>
    <w:rsid w:val="00264795"/>
    <w:rsid w:val="00267808"/>
    <w:rsid w:val="00271EDC"/>
    <w:rsid w:val="00274719"/>
    <w:rsid w:val="00277102"/>
    <w:rsid w:val="00277E98"/>
    <w:rsid w:val="00292DDD"/>
    <w:rsid w:val="0029332D"/>
    <w:rsid w:val="00294112"/>
    <w:rsid w:val="00296D60"/>
    <w:rsid w:val="0029797C"/>
    <w:rsid w:val="002A2769"/>
    <w:rsid w:val="002A55A0"/>
    <w:rsid w:val="002B0CBD"/>
    <w:rsid w:val="002B1A95"/>
    <w:rsid w:val="002B257B"/>
    <w:rsid w:val="002B3CC6"/>
    <w:rsid w:val="002B6A7C"/>
    <w:rsid w:val="002C30A4"/>
    <w:rsid w:val="002C368B"/>
    <w:rsid w:val="002C4001"/>
    <w:rsid w:val="002C66D0"/>
    <w:rsid w:val="002C686B"/>
    <w:rsid w:val="002D04A8"/>
    <w:rsid w:val="002D1554"/>
    <w:rsid w:val="002D3A72"/>
    <w:rsid w:val="002D5259"/>
    <w:rsid w:val="002D6658"/>
    <w:rsid w:val="002E13D7"/>
    <w:rsid w:val="002E182A"/>
    <w:rsid w:val="002E58C0"/>
    <w:rsid w:val="002F4421"/>
    <w:rsid w:val="002F5989"/>
    <w:rsid w:val="00303301"/>
    <w:rsid w:val="00303500"/>
    <w:rsid w:val="00305927"/>
    <w:rsid w:val="00307D1D"/>
    <w:rsid w:val="00313097"/>
    <w:rsid w:val="00317FF2"/>
    <w:rsid w:val="003216F1"/>
    <w:rsid w:val="00321DF5"/>
    <w:rsid w:val="003230DD"/>
    <w:rsid w:val="003252CA"/>
    <w:rsid w:val="00326C57"/>
    <w:rsid w:val="0033297F"/>
    <w:rsid w:val="00337203"/>
    <w:rsid w:val="003420D9"/>
    <w:rsid w:val="0034320A"/>
    <w:rsid w:val="0035229C"/>
    <w:rsid w:val="003549A5"/>
    <w:rsid w:val="003576B4"/>
    <w:rsid w:val="00364806"/>
    <w:rsid w:val="00387203"/>
    <w:rsid w:val="00387D24"/>
    <w:rsid w:val="00390DBC"/>
    <w:rsid w:val="00393F7F"/>
    <w:rsid w:val="00394F06"/>
    <w:rsid w:val="00397FD4"/>
    <w:rsid w:val="003A60E6"/>
    <w:rsid w:val="003A6211"/>
    <w:rsid w:val="003B0BB1"/>
    <w:rsid w:val="003B5D3C"/>
    <w:rsid w:val="003C407A"/>
    <w:rsid w:val="003C6ED5"/>
    <w:rsid w:val="003D534C"/>
    <w:rsid w:val="003D5D72"/>
    <w:rsid w:val="003D605D"/>
    <w:rsid w:val="003D6D5C"/>
    <w:rsid w:val="003E1C60"/>
    <w:rsid w:val="003E3957"/>
    <w:rsid w:val="003E3F21"/>
    <w:rsid w:val="003F1345"/>
    <w:rsid w:val="003F1D90"/>
    <w:rsid w:val="00400321"/>
    <w:rsid w:val="004005BF"/>
    <w:rsid w:val="004006D4"/>
    <w:rsid w:val="00403BA3"/>
    <w:rsid w:val="00407EBA"/>
    <w:rsid w:val="00411D1E"/>
    <w:rsid w:val="004225EE"/>
    <w:rsid w:val="00426901"/>
    <w:rsid w:val="00431CDA"/>
    <w:rsid w:val="00432239"/>
    <w:rsid w:val="00433323"/>
    <w:rsid w:val="00433B04"/>
    <w:rsid w:val="00437C45"/>
    <w:rsid w:val="00437CC4"/>
    <w:rsid w:val="00445D0C"/>
    <w:rsid w:val="00452480"/>
    <w:rsid w:val="00455CC8"/>
    <w:rsid w:val="00461CCD"/>
    <w:rsid w:val="004648B2"/>
    <w:rsid w:val="004664A0"/>
    <w:rsid w:val="00492095"/>
    <w:rsid w:val="00492532"/>
    <w:rsid w:val="00492A25"/>
    <w:rsid w:val="00495DF4"/>
    <w:rsid w:val="00496FF9"/>
    <w:rsid w:val="004A0F4F"/>
    <w:rsid w:val="004A7806"/>
    <w:rsid w:val="004B7184"/>
    <w:rsid w:val="004C1ACB"/>
    <w:rsid w:val="004C35DB"/>
    <w:rsid w:val="004C44B5"/>
    <w:rsid w:val="004D1D4E"/>
    <w:rsid w:val="004D5814"/>
    <w:rsid w:val="004D730F"/>
    <w:rsid w:val="004D7388"/>
    <w:rsid w:val="004E52EF"/>
    <w:rsid w:val="004E6A30"/>
    <w:rsid w:val="004F462C"/>
    <w:rsid w:val="00507496"/>
    <w:rsid w:val="005107E4"/>
    <w:rsid w:val="005220BA"/>
    <w:rsid w:val="00525418"/>
    <w:rsid w:val="005277E9"/>
    <w:rsid w:val="00527FC8"/>
    <w:rsid w:val="0053118C"/>
    <w:rsid w:val="00542C12"/>
    <w:rsid w:val="005438C2"/>
    <w:rsid w:val="005563B6"/>
    <w:rsid w:val="00556992"/>
    <w:rsid w:val="00563D1A"/>
    <w:rsid w:val="005644A1"/>
    <w:rsid w:val="00570682"/>
    <w:rsid w:val="00576FB9"/>
    <w:rsid w:val="0058163A"/>
    <w:rsid w:val="00581820"/>
    <w:rsid w:val="00585757"/>
    <w:rsid w:val="0058650D"/>
    <w:rsid w:val="005866F5"/>
    <w:rsid w:val="00587BA7"/>
    <w:rsid w:val="0059328C"/>
    <w:rsid w:val="00594654"/>
    <w:rsid w:val="00595340"/>
    <w:rsid w:val="0059595E"/>
    <w:rsid w:val="005A2242"/>
    <w:rsid w:val="005A2788"/>
    <w:rsid w:val="005A43E0"/>
    <w:rsid w:val="005A7B54"/>
    <w:rsid w:val="005B10DE"/>
    <w:rsid w:val="005B25CC"/>
    <w:rsid w:val="005B471E"/>
    <w:rsid w:val="005B5F20"/>
    <w:rsid w:val="005B7E67"/>
    <w:rsid w:val="005C26A0"/>
    <w:rsid w:val="005C5DB8"/>
    <w:rsid w:val="005D215B"/>
    <w:rsid w:val="005D21AD"/>
    <w:rsid w:val="005D3B87"/>
    <w:rsid w:val="005D3DFD"/>
    <w:rsid w:val="005D4AA3"/>
    <w:rsid w:val="005D5E8D"/>
    <w:rsid w:val="005E4B6C"/>
    <w:rsid w:val="005E5444"/>
    <w:rsid w:val="005E763E"/>
    <w:rsid w:val="00606062"/>
    <w:rsid w:val="00606547"/>
    <w:rsid w:val="006115D6"/>
    <w:rsid w:val="006170EF"/>
    <w:rsid w:val="00617767"/>
    <w:rsid w:val="006263B7"/>
    <w:rsid w:val="0063331C"/>
    <w:rsid w:val="00636DB5"/>
    <w:rsid w:val="006377E0"/>
    <w:rsid w:val="0065082F"/>
    <w:rsid w:val="00662214"/>
    <w:rsid w:val="00664126"/>
    <w:rsid w:val="00666C6E"/>
    <w:rsid w:val="00670F4B"/>
    <w:rsid w:val="00680AFD"/>
    <w:rsid w:val="0068127F"/>
    <w:rsid w:val="0068386D"/>
    <w:rsid w:val="00690EB8"/>
    <w:rsid w:val="00691827"/>
    <w:rsid w:val="006923A3"/>
    <w:rsid w:val="006942F9"/>
    <w:rsid w:val="00694F4C"/>
    <w:rsid w:val="006A17BE"/>
    <w:rsid w:val="006A1C08"/>
    <w:rsid w:val="006A1F01"/>
    <w:rsid w:val="006B137D"/>
    <w:rsid w:val="006B242E"/>
    <w:rsid w:val="006B4CC4"/>
    <w:rsid w:val="006B537C"/>
    <w:rsid w:val="006B57EB"/>
    <w:rsid w:val="006B598B"/>
    <w:rsid w:val="006B59D1"/>
    <w:rsid w:val="006C08C1"/>
    <w:rsid w:val="006C0A95"/>
    <w:rsid w:val="006D0995"/>
    <w:rsid w:val="006D355B"/>
    <w:rsid w:val="006D5FF2"/>
    <w:rsid w:val="006D7A1C"/>
    <w:rsid w:val="006D7DD6"/>
    <w:rsid w:val="006E6BEE"/>
    <w:rsid w:val="006F1415"/>
    <w:rsid w:val="006F37B6"/>
    <w:rsid w:val="006F3D3F"/>
    <w:rsid w:val="0070169D"/>
    <w:rsid w:val="00702863"/>
    <w:rsid w:val="0070587C"/>
    <w:rsid w:val="00706FDC"/>
    <w:rsid w:val="007116A7"/>
    <w:rsid w:val="00715063"/>
    <w:rsid w:val="00731A0D"/>
    <w:rsid w:val="00734063"/>
    <w:rsid w:val="00737433"/>
    <w:rsid w:val="007434C4"/>
    <w:rsid w:val="00747816"/>
    <w:rsid w:val="007536EE"/>
    <w:rsid w:val="0075435A"/>
    <w:rsid w:val="00756A4B"/>
    <w:rsid w:val="00761250"/>
    <w:rsid w:val="00762373"/>
    <w:rsid w:val="007773E8"/>
    <w:rsid w:val="00781842"/>
    <w:rsid w:val="00782AEF"/>
    <w:rsid w:val="007853D5"/>
    <w:rsid w:val="0078736C"/>
    <w:rsid w:val="00790E18"/>
    <w:rsid w:val="00791F59"/>
    <w:rsid w:val="0079209B"/>
    <w:rsid w:val="00794E4A"/>
    <w:rsid w:val="00795D4F"/>
    <w:rsid w:val="00796F6A"/>
    <w:rsid w:val="007A5223"/>
    <w:rsid w:val="007A7337"/>
    <w:rsid w:val="007A7A7E"/>
    <w:rsid w:val="007B3E52"/>
    <w:rsid w:val="007B6A6F"/>
    <w:rsid w:val="007B6CA8"/>
    <w:rsid w:val="007B7E35"/>
    <w:rsid w:val="007C7497"/>
    <w:rsid w:val="007D0901"/>
    <w:rsid w:val="007D0AC3"/>
    <w:rsid w:val="007D307A"/>
    <w:rsid w:val="007D3BBC"/>
    <w:rsid w:val="007D41D5"/>
    <w:rsid w:val="007E0698"/>
    <w:rsid w:val="007E7186"/>
    <w:rsid w:val="007F42EB"/>
    <w:rsid w:val="007F6695"/>
    <w:rsid w:val="00800CA7"/>
    <w:rsid w:val="008046DF"/>
    <w:rsid w:val="00804D30"/>
    <w:rsid w:val="00810A9E"/>
    <w:rsid w:val="00811B22"/>
    <w:rsid w:val="00814395"/>
    <w:rsid w:val="00815145"/>
    <w:rsid w:val="00817261"/>
    <w:rsid w:val="008229EB"/>
    <w:rsid w:val="00830641"/>
    <w:rsid w:val="00831D38"/>
    <w:rsid w:val="008323B5"/>
    <w:rsid w:val="008327C4"/>
    <w:rsid w:val="00835F0F"/>
    <w:rsid w:val="00837324"/>
    <w:rsid w:val="00840699"/>
    <w:rsid w:val="008411F6"/>
    <w:rsid w:val="008464D7"/>
    <w:rsid w:val="0085089A"/>
    <w:rsid w:val="008518BF"/>
    <w:rsid w:val="00854ABA"/>
    <w:rsid w:val="0085530B"/>
    <w:rsid w:val="00855621"/>
    <w:rsid w:val="008624D1"/>
    <w:rsid w:val="00864C14"/>
    <w:rsid w:val="008660A8"/>
    <w:rsid w:val="008703F8"/>
    <w:rsid w:val="008715CD"/>
    <w:rsid w:val="0087252E"/>
    <w:rsid w:val="008752F7"/>
    <w:rsid w:val="00875446"/>
    <w:rsid w:val="00880199"/>
    <w:rsid w:val="00881554"/>
    <w:rsid w:val="008852B8"/>
    <w:rsid w:val="00885BD2"/>
    <w:rsid w:val="00886A04"/>
    <w:rsid w:val="00890155"/>
    <w:rsid w:val="0089032E"/>
    <w:rsid w:val="00895340"/>
    <w:rsid w:val="008A733B"/>
    <w:rsid w:val="008B05A0"/>
    <w:rsid w:val="008B298B"/>
    <w:rsid w:val="008C1448"/>
    <w:rsid w:val="008C474A"/>
    <w:rsid w:val="008D03E0"/>
    <w:rsid w:val="008D05B1"/>
    <w:rsid w:val="008D276A"/>
    <w:rsid w:val="008E07CA"/>
    <w:rsid w:val="008E1128"/>
    <w:rsid w:val="008E3266"/>
    <w:rsid w:val="008F0F46"/>
    <w:rsid w:val="008F1485"/>
    <w:rsid w:val="008F6A49"/>
    <w:rsid w:val="0090241F"/>
    <w:rsid w:val="00904D67"/>
    <w:rsid w:val="00913D21"/>
    <w:rsid w:val="00917D7F"/>
    <w:rsid w:val="00922F60"/>
    <w:rsid w:val="00934C27"/>
    <w:rsid w:val="00941A87"/>
    <w:rsid w:val="00942E02"/>
    <w:rsid w:val="00945300"/>
    <w:rsid w:val="00947ACB"/>
    <w:rsid w:val="00964519"/>
    <w:rsid w:val="00977FB4"/>
    <w:rsid w:val="0098033C"/>
    <w:rsid w:val="00981C0F"/>
    <w:rsid w:val="00981F3C"/>
    <w:rsid w:val="0099220B"/>
    <w:rsid w:val="00996D8C"/>
    <w:rsid w:val="009A0C28"/>
    <w:rsid w:val="009A1116"/>
    <w:rsid w:val="009A793B"/>
    <w:rsid w:val="009B5C9D"/>
    <w:rsid w:val="009B6C29"/>
    <w:rsid w:val="009B7C0C"/>
    <w:rsid w:val="009B7EAE"/>
    <w:rsid w:val="009C0365"/>
    <w:rsid w:val="009C12C6"/>
    <w:rsid w:val="009C4368"/>
    <w:rsid w:val="009C738D"/>
    <w:rsid w:val="009D00A6"/>
    <w:rsid w:val="009D03E0"/>
    <w:rsid w:val="009D6F0D"/>
    <w:rsid w:val="009D7120"/>
    <w:rsid w:val="009E0E04"/>
    <w:rsid w:val="009E1F23"/>
    <w:rsid w:val="009E45CD"/>
    <w:rsid w:val="009E5166"/>
    <w:rsid w:val="009F224D"/>
    <w:rsid w:val="009F4679"/>
    <w:rsid w:val="009F6BE9"/>
    <w:rsid w:val="00A06153"/>
    <w:rsid w:val="00A0643C"/>
    <w:rsid w:val="00A11CFD"/>
    <w:rsid w:val="00A15218"/>
    <w:rsid w:val="00A20FCE"/>
    <w:rsid w:val="00A267AD"/>
    <w:rsid w:val="00A2770C"/>
    <w:rsid w:val="00A3064A"/>
    <w:rsid w:val="00A444F8"/>
    <w:rsid w:val="00A44EC4"/>
    <w:rsid w:val="00A47FF0"/>
    <w:rsid w:val="00A52539"/>
    <w:rsid w:val="00A53664"/>
    <w:rsid w:val="00A57812"/>
    <w:rsid w:val="00A6132A"/>
    <w:rsid w:val="00A724D8"/>
    <w:rsid w:val="00A736C8"/>
    <w:rsid w:val="00A86724"/>
    <w:rsid w:val="00A97129"/>
    <w:rsid w:val="00AA24A0"/>
    <w:rsid w:val="00AA272B"/>
    <w:rsid w:val="00AA3B44"/>
    <w:rsid w:val="00AB43F2"/>
    <w:rsid w:val="00AB73AA"/>
    <w:rsid w:val="00AB755F"/>
    <w:rsid w:val="00AC36BD"/>
    <w:rsid w:val="00AC3786"/>
    <w:rsid w:val="00AC702A"/>
    <w:rsid w:val="00AC7F98"/>
    <w:rsid w:val="00AD2A24"/>
    <w:rsid w:val="00AD488E"/>
    <w:rsid w:val="00AD48E8"/>
    <w:rsid w:val="00AE6383"/>
    <w:rsid w:val="00AF1CA4"/>
    <w:rsid w:val="00AF5E98"/>
    <w:rsid w:val="00B0609C"/>
    <w:rsid w:val="00B2058C"/>
    <w:rsid w:val="00B32AFA"/>
    <w:rsid w:val="00B334C4"/>
    <w:rsid w:val="00B359BB"/>
    <w:rsid w:val="00B365BC"/>
    <w:rsid w:val="00B37217"/>
    <w:rsid w:val="00B43CFA"/>
    <w:rsid w:val="00B4540A"/>
    <w:rsid w:val="00B50D30"/>
    <w:rsid w:val="00B510CF"/>
    <w:rsid w:val="00B56DDC"/>
    <w:rsid w:val="00B577D0"/>
    <w:rsid w:val="00B611A3"/>
    <w:rsid w:val="00B72819"/>
    <w:rsid w:val="00B737C1"/>
    <w:rsid w:val="00B7571D"/>
    <w:rsid w:val="00B7666A"/>
    <w:rsid w:val="00B80480"/>
    <w:rsid w:val="00B826DD"/>
    <w:rsid w:val="00B83B66"/>
    <w:rsid w:val="00B86426"/>
    <w:rsid w:val="00B8748C"/>
    <w:rsid w:val="00B87D39"/>
    <w:rsid w:val="00B92619"/>
    <w:rsid w:val="00B92740"/>
    <w:rsid w:val="00B9361F"/>
    <w:rsid w:val="00B94349"/>
    <w:rsid w:val="00BA2AF0"/>
    <w:rsid w:val="00BB10AA"/>
    <w:rsid w:val="00BB2B59"/>
    <w:rsid w:val="00BB390C"/>
    <w:rsid w:val="00BB4684"/>
    <w:rsid w:val="00BB7BBD"/>
    <w:rsid w:val="00BC03B9"/>
    <w:rsid w:val="00BC1E1B"/>
    <w:rsid w:val="00BD15A5"/>
    <w:rsid w:val="00BD1B73"/>
    <w:rsid w:val="00BD7A4D"/>
    <w:rsid w:val="00BE0976"/>
    <w:rsid w:val="00BE536B"/>
    <w:rsid w:val="00BF041A"/>
    <w:rsid w:val="00C05D28"/>
    <w:rsid w:val="00C12906"/>
    <w:rsid w:val="00C22124"/>
    <w:rsid w:val="00C423D2"/>
    <w:rsid w:val="00C44CDD"/>
    <w:rsid w:val="00C455EE"/>
    <w:rsid w:val="00C460D7"/>
    <w:rsid w:val="00C46882"/>
    <w:rsid w:val="00C5136B"/>
    <w:rsid w:val="00C5210B"/>
    <w:rsid w:val="00C524BE"/>
    <w:rsid w:val="00C5563E"/>
    <w:rsid w:val="00C61D5F"/>
    <w:rsid w:val="00C702AD"/>
    <w:rsid w:val="00C7597C"/>
    <w:rsid w:val="00C80A76"/>
    <w:rsid w:val="00C856B7"/>
    <w:rsid w:val="00C862EA"/>
    <w:rsid w:val="00C94662"/>
    <w:rsid w:val="00C9580F"/>
    <w:rsid w:val="00C9742B"/>
    <w:rsid w:val="00C977C5"/>
    <w:rsid w:val="00C97F6D"/>
    <w:rsid w:val="00CB1A1A"/>
    <w:rsid w:val="00CB2B6E"/>
    <w:rsid w:val="00CB4824"/>
    <w:rsid w:val="00CC3BDB"/>
    <w:rsid w:val="00CD1B12"/>
    <w:rsid w:val="00CD3D53"/>
    <w:rsid w:val="00CE509E"/>
    <w:rsid w:val="00CE6B54"/>
    <w:rsid w:val="00CE7280"/>
    <w:rsid w:val="00CF5147"/>
    <w:rsid w:val="00CF71C6"/>
    <w:rsid w:val="00CF7A70"/>
    <w:rsid w:val="00D03548"/>
    <w:rsid w:val="00D036DD"/>
    <w:rsid w:val="00D046EA"/>
    <w:rsid w:val="00D105E1"/>
    <w:rsid w:val="00D11D51"/>
    <w:rsid w:val="00D13A69"/>
    <w:rsid w:val="00D17F7D"/>
    <w:rsid w:val="00D22437"/>
    <w:rsid w:val="00D246B6"/>
    <w:rsid w:val="00D27388"/>
    <w:rsid w:val="00D30F85"/>
    <w:rsid w:val="00D31F33"/>
    <w:rsid w:val="00D33F45"/>
    <w:rsid w:val="00D41B4F"/>
    <w:rsid w:val="00D45B18"/>
    <w:rsid w:val="00D468A6"/>
    <w:rsid w:val="00D5119F"/>
    <w:rsid w:val="00D5636F"/>
    <w:rsid w:val="00D56FB6"/>
    <w:rsid w:val="00D57C83"/>
    <w:rsid w:val="00D61CEF"/>
    <w:rsid w:val="00D61D88"/>
    <w:rsid w:val="00D64823"/>
    <w:rsid w:val="00D6620F"/>
    <w:rsid w:val="00D67CA8"/>
    <w:rsid w:val="00D73638"/>
    <w:rsid w:val="00D747CE"/>
    <w:rsid w:val="00D801C4"/>
    <w:rsid w:val="00D83911"/>
    <w:rsid w:val="00D84337"/>
    <w:rsid w:val="00D87C96"/>
    <w:rsid w:val="00D911C5"/>
    <w:rsid w:val="00D925AB"/>
    <w:rsid w:val="00D929A9"/>
    <w:rsid w:val="00D93FD4"/>
    <w:rsid w:val="00D965B4"/>
    <w:rsid w:val="00D967D0"/>
    <w:rsid w:val="00DA3116"/>
    <w:rsid w:val="00DA5E97"/>
    <w:rsid w:val="00DB229D"/>
    <w:rsid w:val="00DB5579"/>
    <w:rsid w:val="00DB5D91"/>
    <w:rsid w:val="00DB6509"/>
    <w:rsid w:val="00DC1A1C"/>
    <w:rsid w:val="00DC4446"/>
    <w:rsid w:val="00DC6AFC"/>
    <w:rsid w:val="00DD1F2B"/>
    <w:rsid w:val="00DD367A"/>
    <w:rsid w:val="00DD3CD2"/>
    <w:rsid w:val="00DD41E9"/>
    <w:rsid w:val="00DF2B66"/>
    <w:rsid w:val="00E052A7"/>
    <w:rsid w:val="00E33904"/>
    <w:rsid w:val="00E35036"/>
    <w:rsid w:val="00E52CC5"/>
    <w:rsid w:val="00E53C18"/>
    <w:rsid w:val="00E60A87"/>
    <w:rsid w:val="00E67D16"/>
    <w:rsid w:val="00E723B4"/>
    <w:rsid w:val="00E7395D"/>
    <w:rsid w:val="00E76C9C"/>
    <w:rsid w:val="00E905C8"/>
    <w:rsid w:val="00E922E3"/>
    <w:rsid w:val="00E93BB2"/>
    <w:rsid w:val="00E94A9B"/>
    <w:rsid w:val="00E95A75"/>
    <w:rsid w:val="00EA10A2"/>
    <w:rsid w:val="00EA1261"/>
    <w:rsid w:val="00EB0CDE"/>
    <w:rsid w:val="00EB1D1F"/>
    <w:rsid w:val="00EB2029"/>
    <w:rsid w:val="00EB7794"/>
    <w:rsid w:val="00EC6781"/>
    <w:rsid w:val="00EC7CE4"/>
    <w:rsid w:val="00ED21CC"/>
    <w:rsid w:val="00ED2471"/>
    <w:rsid w:val="00ED2AE9"/>
    <w:rsid w:val="00ED3DE5"/>
    <w:rsid w:val="00ED4714"/>
    <w:rsid w:val="00ED5F2E"/>
    <w:rsid w:val="00EE12ED"/>
    <w:rsid w:val="00EE35F9"/>
    <w:rsid w:val="00EE58DA"/>
    <w:rsid w:val="00EF6F34"/>
    <w:rsid w:val="00EF7F48"/>
    <w:rsid w:val="00F072C2"/>
    <w:rsid w:val="00F1110B"/>
    <w:rsid w:val="00F12465"/>
    <w:rsid w:val="00F141F2"/>
    <w:rsid w:val="00F156CB"/>
    <w:rsid w:val="00F17514"/>
    <w:rsid w:val="00F17648"/>
    <w:rsid w:val="00F22C2D"/>
    <w:rsid w:val="00F272BD"/>
    <w:rsid w:val="00F43166"/>
    <w:rsid w:val="00F440F3"/>
    <w:rsid w:val="00F51798"/>
    <w:rsid w:val="00F60F7E"/>
    <w:rsid w:val="00F643D0"/>
    <w:rsid w:val="00F64DE5"/>
    <w:rsid w:val="00F73E9E"/>
    <w:rsid w:val="00F779F5"/>
    <w:rsid w:val="00F82357"/>
    <w:rsid w:val="00F927F3"/>
    <w:rsid w:val="00F936F3"/>
    <w:rsid w:val="00FA0DE1"/>
    <w:rsid w:val="00FA225E"/>
    <w:rsid w:val="00FA3FA1"/>
    <w:rsid w:val="00FB2AB0"/>
    <w:rsid w:val="00FB55FF"/>
    <w:rsid w:val="00FB5CAC"/>
    <w:rsid w:val="00FC6F2C"/>
    <w:rsid w:val="00FE7690"/>
    <w:rsid w:val="00FF12A0"/>
    <w:rsid w:val="00FF63D2"/>
    <w:rsid w:val="00FF7F46"/>
    <w:rsid w:val="0730A78B"/>
    <w:rsid w:val="1A2158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BAB8B7"/>
  <w14:defaultImageDpi w14:val="0"/>
  <w15:chartTrackingRefBased/>
  <w15:docId w15:val="{2F4BE79B-310A-4B0A-B564-F08080650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56A4B"/>
    <w:rPr>
      <w:rFonts w:asciiTheme="minorHAnsi" w:hAnsiTheme="minorHAnsi" w:cs="Arial"/>
      <w:sz w:val="22"/>
    </w:rPr>
  </w:style>
  <w:style w:type="paragraph" w:styleId="berschrift1">
    <w:name w:val="heading 1"/>
    <w:basedOn w:val="Betreff"/>
    <w:next w:val="Blocksatz"/>
    <w:link w:val="berschrift1Zchn"/>
    <w:uiPriority w:val="99"/>
    <w:qFormat/>
    <w:rsid w:val="002F5989"/>
    <w:pPr>
      <w:keepNext/>
      <w:numPr>
        <w:numId w:val="19"/>
      </w:numPr>
      <w:spacing w:after="200" w:line="264" w:lineRule="exact"/>
      <w:outlineLvl w:val="0"/>
    </w:pPr>
    <w:rPr>
      <w:kern w:val="32"/>
      <w:lang w:val="de-AT"/>
    </w:rPr>
  </w:style>
  <w:style w:type="paragraph" w:styleId="berschrift2">
    <w:name w:val="heading 2"/>
    <w:basedOn w:val="Standard"/>
    <w:next w:val="berschrift1"/>
    <w:link w:val="berschrift2Zchn"/>
    <w:uiPriority w:val="99"/>
    <w:qFormat/>
    <w:rsid w:val="00D81C11"/>
    <w:pPr>
      <w:keepNext/>
      <w:numPr>
        <w:ilvl w:val="1"/>
        <w:numId w:val="19"/>
      </w:numPr>
      <w:spacing w:after="200" w:line="264" w:lineRule="exact"/>
      <w:outlineLvl w:val="1"/>
    </w:pPr>
    <w:rPr>
      <w:b/>
      <w:bCs/>
    </w:rPr>
  </w:style>
  <w:style w:type="paragraph" w:styleId="berschrift3">
    <w:name w:val="heading 3"/>
    <w:basedOn w:val="Standard"/>
    <w:next w:val="Standard"/>
    <w:link w:val="berschrift3Zchn"/>
    <w:uiPriority w:val="99"/>
    <w:qFormat/>
    <w:rsid w:val="00D81C11"/>
    <w:pPr>
      <w:keepNext/>
      <w:numPr>
        <w:ilvl w:val="2"/>
        <w:numId w:val="19"/>
      </w:numPr>
      <w:spacing w:after="200" w:line="264" w:lineRule="exact"/>
      <w:outlineLvl w:val="2"/>
    </w:pPr>
    <w:rPr>
      <w:b/>
      <w:bCs/>
    </w:rPr>
  </w:style>
  <w:style w:type="paragraph" w:styleId="berschrift4">
    <w:name w:val="heading 4"/>
    <w:basedOn w:val="Standard"/>
    <w:next w:val="Standard"/>
    <w:link w:val="berschrift4Zchn"/>
    <w:uiPriority w:val="99"/>
    <w:qFormat/>
    <w:rsid w:val="00D81C11"/>
    <w:pPr>
      <w:keepNext/>
      <w:numPr>
        <w:ilvl w:val="3"/>
        <w:numId w:val="19"/>
      </w:numPr>
      <w:spacing w:after="200" w:line="264" w:lineRule="exact"/>
      <w:ind w:left="862" w:hanging="862"/>
      <w:outlineLvl w:val="3"/>
    </w:pPr>
    <w:rPr>
      <w:b/>
      <w:bCs/>
    </w:rPr>
  </w:style>
  <w:style w:type="paragraph" w:styleId="berschrift5">
    <w:name w:val="heading 5"/>
    <w:basedOn w:val="Standard"/>
    <w:next w:val="Standard"/>
    <w:link w:val="berschrift5Zchn"/>
    <w:uiPriority w:val="99"/>
    <w:qFormat/>
    <w:rsid w:val="00D6695B"/>
    <w:pPr>
      <w:numPr>
        <w:ilvl w:val="4"/>
        <w:numId w:val="19"/>
      </w:numPr>
      <w:spacing w:before="240" w:after="60" w:line="264" w:lineRule="exact"/>
      <w:ind w:left="1009" w:hanging="1009"/>
      <w:outlineLvl w:val="4"/>
    </w:pPr>
    <w:rPr>
      <w:b/>
      <w:bCs/>
    </w:rPr>
  </w:style>
  <w:style w:type="paragraph" w:styleId="berschrift6">
    <w:name w:val="heading 6"/>
    <w:basedOn w:val="Standard"/>
    <w:next w:val="Standard"/>
    <w:link w:val="berschrift6Zchn"/>
    <w:uiPriority w:val="99"/>
    <w:qFormat/>
    <w:rsid w:val="00D6695B"/>
    <w:pPr>
      <w:numPr>
        <w:ilvl w:val="5"/>
        <w:numId w:val="19"/>
      </w:numPr>
      <w:spacing w:before="240" w:after="60" w:line="264" w:lineRule="exact"/>
      <w:ind w:left="1151" w:hanging="1151"/>
      <w:outlineLvl w:val="5"/>
    </w:pPr>
    <w:rPr>
      <w:b/>
      <w:bCs/>
    </w:rPr>
  </w:style>
  <w:style w:type="paragraph" w:styleId="berschrift7">
    <w:name w:val="heading 7"/>
    <w:basedOn w:val="Standard"/>
    <w:next w:val="Standard"/>
    <w:link w:val="berschrift7Zchn"/>
    <w:uiPriority w:val="99"/>
    <w:qFormat/>
    <w:rsid w:val="00D6695B"/>
    <w:pPr>
      <w:numPr>
        <w:ilvl w:val="6"/>
        <w:numId w:val="19"/>
      </w:numPr>
      <w:spacing w:before="240" w:after="60" w:line="264" w:lineRule="exact"/>
      <w:ind w:left="1298" w:hanging="1298"/>
      <w:outlineLvl w:val="6"/>
    </w:pPr>
    <w:rPr>
      <w:b/>
      <w:bCs/>
    </w:rPr>
  </w:style>
  <w:style w:type="paragraph" w:styleId="berschrift8">
    <w:name w:val="heading 8"/>
    <w:basedOn w:val="Standard"/>
    <w:next w:val="Standard"/>
    <w:link w:val="berschrift8Zchn"/>
    <w:uiPriority w:val="99"/>
    <w:qFormat/>
    <w:rsid w:val="00D6695B"/>
    <w:pPr>
      <w:numPr>
        <w:ilvl w:val="7"/>
        <w:numId w:val="19"/>
      </w:numPr>
      <w:spacing w:before="240" w:after="60" w:line="264" w:lineRule="exact"/>
      <w:outlineLvl w:val="7"/>
    </w:pPr>
    <w:rPr>
      <w:b/>
      <w:bCs/>
    </w:rPr>
  </w:style>
  <w:style w:type="paragraph" w:styleId="berschrift9">
    <w:name w:val="heading 9"/>
    <w:basedOn w:val="Standard"/>
    <w:next w:val="Standard"/>
    <w:link w:val="berschrift9Zchn"/>
    <w:uiPriority w:val="99"/>
    <w:qFormat/>
    <w:rsid w:val="00D6695B"/>
    <w:pPr>
      <w:numPr>
        <w:ilvl w:val="8"/>
        <w:numId w:val="19"/>
      </w:numPr>
      <w:spacing w:before="240" w:after="60" w:line="264" w:lineRule="exact"/>
      <w:ind w:left="1582" w:hanging="1582"/>
      <w:outlineLvl w:val="8"/>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locked/>
    <w:rsid w:val="002F5989"/>
    <w:rPr>
      <w:rFonts w:asciiTheme="minorHAnsi" w:hAnsiTheme="minorHAnsi" w:cs="Arial"/>
      <w:b/>
      <w:bCs/>
      <w:kern w:val="32"/>
      <w:sz w:val="22"/>
      <w:lang w:val="de-AT"/>
    </w:rPr>
  </w:style>
  <w:style w:type="character" w:customStyle="1" w:styleId="berschrift2Zchn">
    <w:name w:val="Überschrift 2 Zchn"/>
    <w:link w:val="berschrift2"/>
    <w:uiPriority w:val="99"/>
    <w:locked/>
    <w:rsid w:val="00D81C11"/>
    <w:rPr>
      <w:rFonts w:ascii="Arial" w:hAnsi="Arial" w:cs="Arial"/>
      <w:b/>
      <w:bCs/>
      <w:sz w:val="22"/>
      <w:lang w:val="de-DE" w:eastAsia="de-DE"/>
    </w:rPr>
  </w:style>
  <w:style w:type="character" w:customStyle="1" w:styleId="berschrift3Zchn">
    <w:name w:val="Überschrift 3 Zchn"/>
    <w:link w:val="berschrift3"/>
    <w:uiPriority w:val="99"/>
    <w:locked/>
    <w:rsid w:val="00D81C11"/>
    <w:rPr>
      <w:rFonts w:ascii="Arial" w:hAnsi="Arial" w:cs="Arial"/>
      <w:b/>
      <w:bCs/>
      <w:sz w:val="20"/>
      <w:szCs w:val="20"/>
      <w:lang w:val="de-DE" w:eastAsia="de-DE"/>
    </w:rPr>
  </w:style>
  <w:style w:type="character" w:customStyle="1" w:styleId="berschrift4Zchn">
    <w:name w:val="Überschrift 4 Zchn"/>
    <w:link w:val="berschrift4"/>
    <w:uiPriority w:val="99"/>
    <w:locked/>
    <w:rsid w:val="00D81C11"/>
    <w:rPr>
      <w:rFonts w:ascii="Arial" w:hAnsi="Arial" w:cs="Arial"/>
      <w:b/>
      <w:bCs/>
      <w:sz w:val="20"/>
      <w:szCs w:val="20"/>
      <w:lang w:val="de-DE" w:eastAsia="de-DE"/>
    </w:rPr>
  </w:style>
  <w:style w:type="character" w:customStyle="1" w:styleId="berschrift5Zchn">
    <w:name w:val="Überschrift 5 Zchn"/>
    <w:link w:val="berschrift5"/>
    <w:uiPriority w:val="99"/>
    <w:locked/>
    <w:rsid w:val="00D6695B"/>
    <w:rPr>
      <w:rFonts w:ascii="Arial" w:hAnsi="Arial" w:cs="Arial"/>
      <w:b/>
      <w:bCs/>
      <w:sz w:val="20"/>
      <w:szCs w:val="20"/>
    </w:rPr>
  </w:style>
  <w:style w:type="character" w:customStyle="1" w:styleId="berschrift6Zchn">
    <w:name w:val="Überschrift 6 Zchn"/>
    <w:link w:val="berschrift6"/>
    <w:uiPriority w:val="99"/>
    <w:locked/>
    <w:rsid w:val="00D6695B"/>
    <w:rPr>
      <w:rFonts w:ascii="Arial" w:hAnsi="Arial" w:cs="Arial"/>
      <w:b/>
      <w:bCs/>
      <w:sz w:val="20"/>
      <w:szCs w:val="20"/>
    </w:rPr>
  </w:style>
  <w:style w:type="character" w:customStyle="1" w:styleId="berschrift7Zchn">
    <w:name w:val="Überschrift 7 Zchn"/>
    <w:link w:val="berschrift7"/>
    <w:uiPriority w:val="99"/>
    <w:locked/>
    <w:rsid w:val="00D6695B"/>
    <w:rPr>
      <w:rFonts w:ascii="Arial" w:hAnsi="Arial" w:cs="Arial"/>
      <w:b/>
      <w:bCs/>
      <w:sz w:val="20"/>
      <w:szCs w:val="20"/>
    </w:rPr>
  </w:style>
  <w:style w:type="character" w:customStyle="1" w:styleId="berschrift8Zchn">
    <w:name w:val="Überschrift 8 Zchn"/>
    <w:link w:val="berschrift8"/>
    <w:uiPriority w:val="99"/>
    <w:locked/>
    <w:rsid w:val="00D6695B"/>
    <w:rPr>
      <w:rFonts w:ascii="Arial" w:hAnsi="Arial" w:cs="Arial"/>
      <w:b/>
      <w:bCs/>
      <w:sz w:val="20"/>
      <w:szCs w:val="20"/>
    </w:rPr>
  </w:style>
  <w:style w:type="character" w:customStyle="1" w:styleId="berschrift9Zchn">
    <w:name w:val="Überschrift 9 Zchn"/>
    <w:link w:val="berschrift9"/>
    <w:uiPriority w:val="99"/>
    <w:locked/>
    <w:rsid w:val="00D6695B"/>
    <w:rPr>
      <w:rFonts w:ascii="Arial" w:hAnsi="Arial" w:cs="Arial"/>
      <w:b/>
      <w:bCs/>
      <w:sz w:val="20"/>
      <w:szCs w:val="20"/>
    </w:rPr>
  </w:style>
  <w:style w:type="paragraph" w:customStyle="1" w:styleId="FormatDatum">
    <w:name w:val="Format Datum"/>
    <w:basedOn w:val="Standard"/>
    <w:link w:val="FormatDatumZchn"/>
    <w:uiPriority w:val="99"/>
    <w:rsid w:val="00D6695B"/>
    <w:pPr>
      <w:widowControl w:val="0"/>
      <w:spacing w:after="440"/>
      <w:jc w:val="right"/>
    </w:pPr>
  </w:style>
  <w:style w:type="paragraph" w:customStyle="1" w:styleId="Betreff">
    <w:name w:val="Betreff"/>
    <w:basedOn w:val="Standard"/>
    <w:next w:val="Standard"/>
    <w:link w:val="BetreffChar"/>
    <w:uiPriority w:val="99"/>
    <w:rsid w:val="00D6695B"/>
    <w:pPr>
      <w:spacing w:line="288" w:lineRule="auto"/>
    </w:pPr>
    <w:rPr>
      <w:b/>
      <w:bCs/>
    </w:rPr>
  </w:style>
  <w:style w:type="character" w:customStyle="1" w:styleId="BetreffChar">
    <w:name w:val="Betreff Char"/>
    <w:link w:val="Betreff"/>
    <w:uiPriority w:val="99"/>
    <w:locked/>
    <w:rsid w:val="00D6695B"/>
    <w:rPr>
      <w:rFonts w:ascii="Arial" w:hAnsi="Arial" w:cs="Arial"/>
      <w:b/>
      <w:bCs/>
      <w:sz w:val="20"/>
      <w:szCs w:val="20"/>
    </w:rPr>
  </w:style>
  <w:style w:type="paragraph" w:customStyle="1" w:styleId="Blocksatz">
    <w:name w:val="Blocksatz"/>
    <w:basedOn w:val="Standard"/>
    <w:uiPriority w:val="99"/>
    <w:rsid w:val="00215039"/>
    <w:pPr>
      <w:spacing w:line="264" w:lineRule="auto"/>
      <w:jc w:val="both"/>
    </w:pPr>
  </w:style>
  <w:style w:type="paragraph" w:styleId="Fuzeile">
    <w:name w:val="footer"/>
    <w:basedOn w:val="Standard"/>
    <w:link w:val="FuzeileZchn"/>
    <w:uiPriority w:val="99"/>
    <w:rsid w:val="00DF582A"/>
    <w:pPr>
      <w:tabs>
        <w:tab w:val="center" w:pos="4536"/>
        <w:tab w:val="right" w:pos="9072"/>
      </w:tabs>
    </w:pPr>
  </w:style>
  <w:style w:type="character" w:customStyle="1" w:styleId="FuzeileZchn">
    <w:name w:val="Fußzeile Zchn"/>
    <w:link w:val="Fuzeile"/>
    <w:uiPriority w:val="99"/>
    <w:locked/>
    <w:rPr>
      <w:rFonts w:ascii="Arial" w:hAnsi="Arial" w:cs="Arial"/>
      <w:sz w:val="20"/>
      <w:szCs w:val="20"/>
    </w:rPr>
  </w:style>
  <w:style w:type="paragraph" w:styleId="Sprechblasentext">
    <w:name w:val="Balloon Text"/>
    <w:basedOn w:val="Standard"/>
    <w:link w:val="SprechblasentextZchn"/>
    <w:uiPriority w:val="99"/>
    <w:semiHidden/>
    <w:rsid w:val="006F18B8"/>
    <w:rPr>
      <w:rFonts w:ascii="Tahoma" w:hAnsi="Tahoma" w:cs="Tahoma"/>
      <w:sz w:val="16"/>
      <w:szCs w:val="16"/>
    </w:rPr>
  </w:style>
  <w:style w:type="character" w:customStyle="1" w:styleId="SprechblasentextZchn">
    <w:name w:val="Sprechblasentext Zchn"/>
    <w:link w:val="Sprechblasentext"/>
    <w:uiPriority w:val="99"/>
    <w:semiHidden/>
    <w:locked/>
    <w:rPr>
      <w:rFonts w:ascii="Tahoma" w:hAnsi="Tahoma" w:cs="Tahoma"/>
      <w:sz w:val="16"/>
      <w:szCs w:val="16"/>
    </w:rPr>
  </w:style>
  <w:style w:type="paragraph" w:customStyle="1" w:styleId="Empfnger">
    <w:name w:val="Empfänger"/>
    <w:basedOn w:val="Betreff"/>
    <w:rsid w:val="00D6695B"/>
    <w:pPr>
      <w:spacing w:line="270" w:lineRule="exact"/>
    </w:pPr>
    <w:rPr>
      <w:b w:val="0"/>
      <w:bCs w:val="0"/>
    </w:rPr>
  </w:style>
  <w:style w:type="paragraph" w:styleId="Beschriftung">
    <w:name w:val="caption"/>
    <w:basedOn w:val="Standard"/>
    <w:next w:val="Standard"/>
    <w:uiPriority w:val="99"/>
    <w:qFormat/>
    <w:rsid w:val="00D6695B"/>
    <w:pPr>
      <w:spacing w:before="120" w:after="120" w:line="264" w:lineRule="exact"/>
    </w:pPr>
    <w:rPr>
      <w:b/>
      <w:bCs/>
    </w:rPr>
  </w:style>
  <w:style w:type="paragraph" w:customStyle="1" w:styleId="Pfad">
    <w:name w:val="Pfad"/>
    <w:basedOn w:val="Standard"/>
    <w:uiPriority w:val="99"/>
    <w:rsid w:val="006C35BD"/>
    <w:pPr>
      <w:spacing w:after="440"/>
    </w:pPr>
    <w:rPr>
      <w:sz w:val="14"/>
      <w:szCs w:val="14"/>
    </w:rPr>
  </w:style>
  <w:style w:type="paragraph" w:styleId="Kopfzeile">
    <w:name w:val="header"/>
    <w:basedOn w:val="Standard"/>
    <w:link w:val="KopfzeileZchn"/>
    <w:uiPriority w:val="99"/>
    <w:rsid w:val="004A4CBC"/>
    <w:pPr>
      <w:tabs>
        <w:tab w:val="center" w:pos="4536"/>
        <w:tab w:val="right" w:pos="9072"/>
      </w:tabs>
    </w:pPr>
    <w:rPr>
      <w:b/>
      <w:bCs/>
    </w:rPr>
  </w:style>
  <w:style w:type="character" w:customStyle="1" w:styleId="KopfzeileZchn">
    <w:name w:val="Kopfzeile Zchn"/>
    <w:link w:val="Kopfzeile"/>
    <w:uiPriority w:val="99"/>
    <w:semiHidden/>
    <w:locked/>
    <w:rPr>
      <w:rFonts w:ascii="Arial" w:hAnsi="Arial" w:cs="Arial"/>
      <w:sz w:val="20"/>
      <w:szCs w:val="20"/>
    </w:rPr>
  </w:style>
  <w:style w:type="character" w:styleId="Seitenzahl">
    <w:name w:val="page number"/>
    <w:uiPriority w:val="99"/>
    <w:rsid w:val="004A4CBC"/>
    <w:rPr>
      <w:rFonts w:ascii="Arial" w:hAnsi="Arial" w:cs="Arial"/>
      <w:sz w:val="14"/>
      <w:szCs w:val="14"/>
    </w:rPr>
  </w:style>
  <w:style w:type="character" w:customStyle="1" w:styleId="FormatDatumZchn">
    <w:name w:val="Format Datum Zchn"/>
    <w:link w:val="FormatDatum"/>
    <w:uiPriority w:val="99"/>
    <w:locked/>
    <w:rsid w:val="00D6695B"/>
    <w:rPr>
      <w:rFonts w:ascii="Arial" w:hAnsi="Arial" w:cs="Arial"/>
      <w:sz w:val="20"/>
      <w:szCs w:val="20"/>
    </w:rPr>
  </w:style>
  <w:style w:type="paragraph" w:styleId="Anrede">
    <w:name w:val="Salutation"/>
    <w:basedOn w:val="Standard"/>
    <w:next w:val="Standard"/>
    <w:link w:val="AnredeZchn"/>
    <w:uiPriority w:val="99"/>
    <w:semiHidden/>
    <w:unhideWhenUsed/>
    <w:rsid w:val="00D6695B"/>
  </w:style>
  <w:style w:type="character" w:customStyle="1" w:styleId="AnredeZchn">
    <w:name w:val="Anrede Zchn"/>
    <w:link w:val="Anrede"/>
    <w:uiPriority w:val="99"/>
    <w:semiHidden/>
    <w:locked/>
    <w:rsid w:val="00D6695B"/>
    <w:rPr>
      <w:rFonts w:ascii="Arial" w:hAnsi="Arial" w:cs="Arial"/>
      <w:sz w:val="20"/>
      <w:szCs w:val="20"/>
    </w:rPr>
  </w:style>
  <w:style w:type="paragraph" w:customStyle="1" w:styleId="Formatvorlage9ptZeilenabstand15Zeilen">
    <w:name w:val="Formatvorlage 9 pt Zeilenabstand:  15 Zeilen"/>
    <w:basedOn w:val="Standard"/>
    <w:rsid w:val="00BA032E"/>
    <w:pPr>
      <w:spacing w:line="360" w:lineRule="auto"/>
    </w:pPr>
    <w:rPr>
      <w:rFonts w:cs="Times New Roman"/>
      <w:sz w:val="18"/>
    </w:rPr>
  </w:style>
  <w:style w:type="paragraph" w:styleId="Listenabsatz">
    <w:name w:val="List Paragraph"/>
    <w:basedOn w:val="Standard"/>
    <w:qFormat/>
    <w:rsid w:val="00B577D0"/>
    <w:pPr>
      <w:ind w:left="708"/>
    </w:pPr>
  </w:style>
  <w:style w:type="character" w:styleId="Fett">
    <w:name w:val="Strong"/>
    <w:uiPriority w:val="22"/>
    <w:qFormat/>
    <w:rsid w:val="00387203"/>
    <w:rPr>
      <w:b/>
      <w:bCs/>
    </w:rPr>
  </w:style>
  <w:style w:type="character" w:styleId="Hyperlink">
    <w:name w:val="Hyperlink"/>
    <w:uiPriority w:val="99"/>
    <w:unhideWhenUsed/>
    <w:rsid w:val="00387203"/>
    <w:rPr>
      <w:color w:val="0000FF"/>
      <w:u w:val="single"/>
    </w:rPr>
  </w:style>
  <w:style w:type="character" w:styleId="Kommentarzeichen">
    <w:name w:val="annotation reference"/>
    <w:uiPriority w:val="99"/>
    <w:semiHidden/>
    <w:unhideWhenUsed/>
    <w:rsid w:val="002D04A8"/>
    <w:rPr>
      <w:sz w:val="16"/>
      <w:szCs w:val="16"/>
    </w:rPr>
  </w:style>
  <w:style w:type="paragraph" w:styleId="Kommentartext">
    <w:name w:val="annotation text"/>
    <w:basedOn w:val="Standard"/>
    <w:link w:val="KommentartextZchn"/>
    <w:uiPriority w:val="99"/>
    <w:unhideWhenUsed/>
    <w:rsid w:val="002D04A8"/>
  </w:style>
  <w:style w:type="character" w:customStyle="1" w:styleId="KommentartextZchn">
    <w:name w:val="Kommentartext Zchn"/>
    <w:link w:val="Kommentartext"/>
    <w:uiPriority w:val="99"/>
    <w:rsid w:val="002D04A8"/>
    <w:rPr>
      <w:rFonts w:ascii="Arial" w:hAnsi="Arial" w:cs="Arial"/>
      <w:lang w:val="de-DE" w:eastAsia="de-DE"/>
    </w:rPr>
  </w:style>
  <w:style w:type="paragraph" w:styleId="Kommentarthema">
    <w:name w:val="annotation subject"/>
    <w:basedOn w:val="Kommentartext"/>
    <w:next w:val="Kommentartext"/>
    <w:link w:val="KommentarthemaZchn"/>
    <w:uiPriority w:val="99"/>
    <w:semiHidden/>
    <w:unhideWhenUsed/>
    <w:rsid w:val="002D04A8"/>
    <w:rPr>
      <w:b/>
      <w:bCs/>
    </w:rPr>
  </w:style>
  <w:style w:type="character" w:customStyle="1" w:styleId="KommentarthemaZchn">
    <w:name w:val="Kommentarthema Zchn"/>
    <w:link w:val="Kommentarthema"/>
    <w:uiPriority w:val="99"/>
    <w:semiHidden/>
    <w:rsid w:val="002D04A8"/>
    <w:rPr>
      <w:rFonts w:ascii="Arial" w:hAnsi="Arial" w:cs="Arial"/>
      <w:b/>
      <w:bCs/>
      <w:lang w:val="de-DE" w:eastAsia="de-DE"/>
    </w:rPr>
  </w:style>
  <w:style w:type="paragraph" w:styleId="berarbeitung">
    <w:name w:val="Revision"/>
    <w:hidden/>
    <w:uiPriority w:val="99"/>
    <w:semiHidden/>
    <w:rsid w:val="00D84337"/>
    <w:rPr>
      <w:rFonts w:ascii="Arial" w:hAnsi="Arial" w:cs="Arial"/>
    </w:rPr>
  </w:style>
  <w:style w:type="paragraph" w:styleId="Funotentext">
    <w:name w:val="footnote text"/>
    <w:basedOn w:val="Standard"/>
    <w:link w:val="FunotentextZchn"/>
    <w:uiPriority w:val="99"/>
    <w:semiHidden/>
    <w:unhideWhenUsed/>
    <w:rsid w:val="004C35DB"/>
  </w:style>
  <w:style w:type="character" w:customStyle="1" w:styleId="FunotentextZchn">
    <w:name w:val="Fußnotentext Zchn"/>
    <w:basedOn w:val="Absatz-Standardschriftart"/>
    <w:link w:val="Funotentext"/>
    <w:uiPriority w:val="99"/>
    <w:semiHidden/>
    <w:rsid w:val="004C35DB"/>
    <w:rPr>
      <w:rFonts w:ascii="Arial" w:hAnsi="Arial" w:cs="Arial"/>
    </w:rPr>
  </w:style>
  <w:style w:type="character" w:styleId="Funotenzeichen">
    <w:name w:val="footnote reference"/>
    <w:basedOn w:val="Absatz-Standardschriftart"/>
    <w:uiPriority w:val="99"/>
    <w:semiHidden/>
    <w:unhideWhenUsed/>
    <w:rsid w:val="004C35DB"/>
    <w:rPr>
      <w:vertAlign w:val="superscript"/>
    </w:rPr>
  </w:style>
  <w:style w:type="character" w:customStyle="1" w:styleId="cf01">
    <w:name w:val="cf01"/>
    <w:basedOn w:val="Absatz-Standardschriftart"/>
    <w:rsid w:val="00702863"/>
    <w:rPr>
      <w:rFonts w:ascii="Segoe UI" w:hAnsi="Segoe UI" w:cs="Segoe UI" w:hint="default"/>
      <w:sz w:val="18"/>
      <w:szCs w:val="18"/>
    </w:rPr>
  </w:style>
  <w:style w:type="character" w:styleId="NichtaufgelsteErwhnung">
    <w:name w:val="Unresolved Mention"/>
    <w:basedOn w:val="Absatz-Standardschriftart"/>
    <w:uiPriority w:val="99"/>
    <w:semiHidden/>
    <w:unhideWhenUsed/>
    <w:rsid w:val="00165278"/>
    <w:rPr>
      <w:color w:val="605E5C"/>
      <w:shd w:val="clear" w:color="auto" w:fill="E1DFDD"/>
    </w:rPr>
  </w:style>
  <w:style w:type="character" w:styleId="BesuchterLink">
    <w:name w:val="FollowedHyperlink"/>
    <w:basedOn w:val="Absatz-Standardschriftart"/>
    <w:uiPriority w:val="99"/>
    <w:semiHidden/>
    <w:unhideWhenUsed/>
    <w:rsid w:val="00BB7BBD"/>
    <w:rPr>
      <w:color w:val="4E80C1" w:themeColor="followedHyperlink"/>
      <w:u w:val="single"/>
    </w:rPr>
  </w:style>
  <w:style w:type="character" w:styleId="Platzhaltertext">
    <w:name w:val="Placeholder Text"/>
    <w:basedOn w:val="Absatz-Standardschriftart"/>
    <w:uiPriority w:val="99"/>
    <w:semiHidden/>
    <w:rsid w:val="0026348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326363">
      <w:bodyDiv w:val="1"/>
      <w:marLeft w:val="0"/>
      <w:marRight w:val="0"/>
      <w:marTop w:val="0"/>
      <w:marBottom w:val="0"/>
      <w:divBdr>
        <w:top w:val="none" w:sz="0" w:space="0" w:color="auto"/>
        <w:left w:val="none" w:sz="0" w:space="0" w:color="auto"/>
        <w:bottom w:val="none" w:sz="0" w:space="0" w:color="auto"/>
        <w:right w:val="none" w:sz="0" w:space="0" w:color="auto"/>
      </w:divBdr>
    </w:div>
    <w:div w:id="772939034">
      <w:bodyDiv w:val="1"/>
      <w:marLeft w:val="0"/>
      <w:marRight w:val="0"/>
      <w:marTop w:val="0"/>
      <w:marBottom w:val="0"/>
      <w:divBdr>
        <w:top w:val="none" w:sz="0" w:space="0" w:color="auto"/>
        <w:left w:val="none" w:sz="0" w:space="0" w:color="auto"/>
        <w:bottom w:val="none" w:sz="0" w:space="0" w:color="auto"/>
        <w:right w:val="none" w:sz="0" w:space="0" w:color="auto"/>
      </w:divBdr>
    </w:div>
    <w:div w:id="1469711341">
      <w:bodyDiv w:val="1"/>
      <w:marLeft w:val="0"/>
      <w:marRight w:val="0"/>
      <w:marTop w:val="0"/>
      <w:marBottom w:val="0"/>
      <w:divBdr>
        <w:top w:val="none" w:sz="0" w:space="0" w:color="auto"/>
        <w:left w:val="none" w:sz="0" w:space="0" w:color="auto"/>
        <w:bottom w:val="none" w:sz="0" w:space="0" w:color="auto"/>
        <w:right w:val="none" w:sz="0" w:space="0" w:color="auto"/>
      </w:divBdr>
    </w:div>
    <w:div w:id="1527215443">
      <w:marLeft w:val="0"/>
      <w:marRight w:val="0"/>
      <w:marTop w:val="0"/>
      <w:marBottom w:val="0"/>
      <w:divBdr>
        <w:top w:val="none" w:sz="0" w:space="0" w:color="auto"/>
        <w:left w:val="none" w:sz="0" w:space="0" w:color="auto"/>
        <w:bottom w:val="none" w:sz="0" w:space="0" w:color="auto"/>
        <w:right w:val="none" w:sz="0" w:space="0" w:color="auto"/>
      </w:divBdr>
    </w:div>
    <w:div w:id="1527215444">
      <w:marLeft w:val="0"/>
      <w:marRight w:val="0"/>
      <w:marTop w:val="0"/>
      <w:marBottom w:val="0"/>
      <w:divBdr>
        <w:top w:val="none" w:sz="0" w:space="0" w:color="auto"/>
        <w:left w:val="none" w:sz="0" w:space="0" w:color="auto"/>
        <w:bottom w:val="none" w:sz="0" w:space="0" w:color="auto"/>
        <w:right w:val="none" w:sz="0" w:space="0" w:color="auto"/>
      </w:divBdr>
    </w:div>
    <w:div w:id="1527215445">
      <w:marLeft w:val="0"/>
      <w:marRight w:val="0"/>
      <w:marTop w:val="0"/>
      <w:marBottom w:val="0"/>
      <w:divBdr>
        <w:top w:val="none" w:sz="0" w:space="0" w:color="auto"/>
        <w:left w:val="none" w:sz="0" w:space="0" w:color="auto"/>
        <w:bottom w:val="none" w:sz="0" w:space="0" w:color="auto"/>
        <w:right w:val="none" w:sz="0" w:space="0" w:color="auto"/>
      </w:divBdr>
    </w:div>
    <w:div w:id="213774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control.at/marktteilnehmer/oeko-energie/marktprei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38A1F70E9048D9807DCD05C0391D11"/>
        <w:category>
          <w:name w:val="Allgemein"/>
          <w:gallery w:val="placeholder"/>
        </w:category>
        <w:types>
          <w:type w:val="bbPlcHdr"/>
        </w:types>
        <w:behaviors>
          <w:behavior w:val="content"/>
        </w:behaviors>
        <w:guid w:val="{E4B69B82-6060-4443-B03B-AC0C79D94B31}"/>
      </w:docPartPr>
      <w:docPartBody>
        <w:p w:rsidR="00AA2E00" w:rsidRDefault="00EC6510" w:rsidP="00EC6510">
          <w:pPr>
            <w:pStyle w:val="0A38A1F70E9048D9807DCD05C0391D11"/>
          </w:pPr>
          <w:r w:rsidRPr="00FA3FA1">
            <w:rPr>
              <w:rStyle w:val="Platzhaltertext"/>
              <w:shd w:val="clear" w:color="auto" w:fill="D9D9D9" w:themeFill="background1" w:themeFillShade="D9"/>
            </w:rPr>
            <w:t>Hier eingeben</w:t>
          </w:r>
        </w:p>
      </w:docPartBody>
    </w:docPart>
    <w:docPart>
      <w:docPartPr>
        <w:name w:val="99F715E8CD5F4DFCB9F26B03DF5A693B"/>
        <w:category>
          <w:name w:val="Allgemein"/>
          <w:gallery w:val="placeholder"/>
        </w:category>
        <w:types>
          <w:type w:val="bbPlcHdr"/>
        </w:types>
        <w:behaviors>
          <w:behavior w:val="content"/>
        </w:behaviors>
        <w:guid w:val="{EF590D97-90A0-448B-9C64-AE25E3A6A807}"/>
      </w:docPartPr>
      <w:docPartBody>
        <w:p w:rsidR="00AA2E00" w:rsidRDefault="00EC6510" w:rsidP="00EC6510">
          <w:pPr>
            <w:pStyle w:val="99F715E8CD5F4DFCB9F26B03DF5A693B"/>
          </w:pPr>
          <w:r w:rsidRPr="00FA3FA1">
            <w:rPr>
              <w:rStyle w:val="Platzhaltertext"/>
              <w:shd w:val="clear" w:color="auto" w:fill="D9D9D9" w:themeFill="background1" w:themeFillShade="D9"/>
            </w:rPr>
            <w:t>Hier eingeben</w:t>
          </w:r>
        </w:p>
      </w:docPartBody>
    </w:docPart>
    <w:docPart>
      <w:docPartPr>
        <w:name w:val="3E2339ED994E445BBA7F7A4F5B64C21C"/>
        <w:category>
          <w:name w:val="Allgemein"/>
          <w:gallery w:val="placeholder"/>
        </w:category>
        <w:types>
          <w:type w:val="bbPlcHdr"/>
        </w:types>
        <w:behaviors>
          <w:behavior w:val="content"/>
        </w:behaviors>
        <w:guid w:val="{ADABE9AA-E3F0-4659-9766-2340FEB00B94}"/>
      </w:docPartPr>
      <w:docPartBody>
        <w:p w:rsidR="00EC6510" w:rsidRDefault="00EC6510" w:rsidP="00EC6510">
          <w:pPr>
            <w:pStyle w:val="3E2339ED994E445BBA7F7A4F5B64C21C"/>
          </w:pPr>
          <w:r w:rsidRPr="00FA3FA1">
            <w:rPr>
              <w:rStyle w:val="Platzhaltertext"/>
              <w:b/>
              <w:bCs/>
              <w:shd w:val="clear" w:color="auto" w:fill="D9D9D9" w:themeFill="background1" w:themeFillShade="D9"/>
            </w:rPr>
            <w:t>Hier eingeben</w:t>
          </w:r>
        </w:p>
      </w:docPartBody>
    </w:docPart>
    <w:docPart>
      <w:docPartPr>
        <w:name w:val="418CD582EED84C0B903C08659F5791F8"/>
        <w:category>
          <w:name w:val="Allgemein"/>
          <w:gallery w:val="placeholder"/>
        </w:category>
        <w:types>
          <w:type w:val="bbPlcHdr"/>
        </w:types>
        <w:behaviors>
          <w:behavior w:val="content"/>
        </w:behaviors>
        <w:guid w:val="{5BD1D9F8-60DB-4421-BD1E-7779F68DC689}"/>
      </w:docPartPr>
      <w:docPartBody>
        <w:p w:rsidR="00EC6510" w:rsidRDefault="00EC6510" w:rsidP="00EC6510">
          <w:pPr>
            <w:pStyle w:val="418CD582EED84C0B903C08659F5791F8"/>
          </w:pPr>
          <w:r>
            <w:rPr>
              <w:rStyle w:val="Platzhaltertext"/>
            </w:rPr>
            <w:t>Ort eintragen</w:t>
          </w:r>
        </w:p>
      </w:docPartBody>
    </w:docPart>
    <w:docPart>
      <w:docPartPr>
        <w:name w:val="D867A103580343A6B017D7D589B2AF09"/>
        <w:category>
          <w:name w:val="Allgemein"/>
          <w:gallery w:val="placeholder"/>
        </w:category>
        <w:types>
          <w:type w:val="bbPlcHdr"/>
        </w:types>
        <w:behaviors>
          <w:behavior w:val="content"/>
        </w:behaviors>
        <w:guid w:val="{BBDA1296-976C-4A9C-855D-4BE3EC14BA0B}"/>
      </w:docPartPr>
      <w:docPartBody>
        <w:p w:rsidR="00EC6510" w:rsidRDefault="00EC6510" w:rsidP="00EC6510">
          <w:pPr>
            <w:pStyle w:val="D867A103580343A6B017D7D589B2AF09"/>
          </w:pPr>
          <w:r>
            <w:rPr>
              <w:rStyle w:val="Platzhaltertext"/>
            </w:rPr>
            <w:t>Datum bitte auswählen</w:t>
          </w:r>
        </w:p>
      </w:docPartBody>
    </w:docPart>
    <w:docPart>
      <w:docPartPr>
        <w:name w:val="4995C00D42014D749139AEFF6BB627C7"/>
        <w:category>
          <w:name w:val="Allgemein"/>
          <w:gallery w:val="placeholder"/>
        </w:category>
        <w:types>
          <w:type w:val="bbPlcHdr"/>
        </w:types>
        <w:behaviors>
          <w:behavior w:val="content"/>
        </w:behaviors>
        <w:guid w:val="{07392EAE-1F8A-4FEA-8703-AB79C26645A5}"/>
      </w:docPartPr>
      <w:docPartBody>
        <w:p w:rsidR="00EC6510" w:rsidRDefault="00EC6510" w:rsidP="00EC6510">
          <w:pPr>
            <w:pStyle w:val="4995C00D42014D749139AEFF6BB627C71"/>
          </w:pPr>
          <w:r w:rsidRPr="00FA3FA1">
            <w:rPr>
              <w:rStyle w:val="Platzhaltertext"/>
              <w:shd w:val="clear" w:color="auto" w:fill="D9D9D9" w:themeFill="background1" w:themeFillShade="D9"/>
            </w:rPr>
            <w:t>Zählpunktnummer</w:t>
          </w:r>
          <w:r>
            <w:rPr>
              <w:rStyle w:val="Platzhaltertext"/>
              <w:shd w:val="clear" w:color="auto" w:fill="D9D9D9" w:themeFill="background1" w:themeFillShade="D9"/>
            </w:rPr>
            <w:t xml:space="preserve"> bitte eintragen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CA1"/>
    <w:rsid w:val="00177AC9"/>
    <w:rsid w:val="002406B2"/>
    <w:rsid w:val="006B72BB"/>
    <w:rsid w:val="006D64C6"/>
    <w:rsid w:val="006E6BEE"/>
    <w:rsid w:val="00765CA1"/>
    <w:rsid w:val="00840699"/>
    <w:rsid w:val="00934FDB"/>
    <w:rsid w:val="00AA2E00"/>
    <w:rsid w:val="00CA33F2"/>
    <w:rsid w:val="00E90DCE"/>
    <w:rsid w:val="00EC6510"/>
    <w:rsid w:val="00FF693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AT" w:eastAsia="de-A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C6510"/>
    <w:rPr>
      <w:color w:val="666666"/>
    </w:rPr>
  </w:style>
  <w:style w:type="paragraph" w:customStyle="1" w:styleId="3E2339ED994E445BBA7F7A4F5B64C21C">
    <w:name w:val="3E2339ED994E445BBA7F7A4F5B64C21C"/>
    <w:rsid w:val="00EC6510"/>
    <w:pPr>
      <w:spacing w:after="0" w:line="270" w:lineRule="exact"/>
    </w:pPr>
    <w:rPr>
      <w:rFonts w:eastAsia="Times New Roman" w:cs="Arial"/>
      <w:kern w:val="0"/>
      <w:sz w:val="22"/>
      <w:szCs w:val="20"/>
      <w:lang w:val="de-DE" w:eastAsia="de-DE"/>
      <w14:ligatures w14:val="none"/>
    </w:rPr>
  </w:style>
  <w:style w:type="paragraph" w:customStyle="1" w:styleId="0A38A1F70E9048D9807DCD05C0391D11">
    <w:name w:val="0A38A1F70E9048D9807DCD05C0391D11"/>
    <w:rsid w:val="00EC6510"/>
    <w:pPr>
      <w:spacing w:after="0" w:line="270" w:lineRule="exact"/>
    </w:pPr>
    <w:rPr>
      <w:rFonts w:eastAsia="Times New Roman" w:cs="Arial"/>
      <w:kern w:val="0"/>
      <w:sz w:val="22"/>
      <w:szCs w:val="20"/>
      <w:lang w:val="de-DE" w:eastAsia="de-DE"/>
      <w14:ligatures w14:val="none"/>
    </w:rPr>
  </w:style>
  <w:style w:type="paragraph" w:customStyle="1" w:styleId="99F715E8CD5F4DFCB9F26B03DF5A693B">
    <w:name w:val="99F715E8CD5F4DFCB9F26B03DF5A693B"/>
    <w:rsid w:val="00EC6510"/>
    <w:pPr>
      <w:spacing w:after="0" w:line="270" w:lineRule="exact"/>
    </w:pPr>
    <w:rPr>
      <w:rFonts w:eastAsia="Times New Roman" w:cs="Arial"/>
      <w:kern w:val="0"/>
      <w:sz w:val="22"/>
      <w:szCs w:val="20"/>
      <w:lang w:val="de-DE" w:eastAsia="de-DE"/>
      <w14:ligatures w14:val="none"/>
    </w:rPr>
  </w:style>
  <w:style w:type="paragraph" w:customStyle="1" w:styleId="4995C00D42014D749139AEFF6BB627C71">
    <w:name w:val="4995C00D42014D749139AEFF6BB627C71"/>
    <w:rsid w:val="00EC6510"/>
    <w:pPr>
      <w:spacing w:after="0" w:line="264" w:lineRule="auto"/>
      <w:jc w:val="both"/>
    </w:pPr>
    <w:rPr>
      <w:rFonts w:eastAsia="Times New Roman" w:cs="Arial"/>
      <w:kern w:val="0"/>
      <w:sz w:val="22"/>
      <w:szCs w:val="20"/>
      <w:lang w:val="de-DE" w:eastAsia="de-DE"/>
      <w14:ligatures w14:val="none"/>
    </w:rPr>
  </w:style>
  <w:style w:type="paragraph" w:customStyle="1" w:styleId="418CD582EED84C0B903C08659F5791F8">
    <w:name w:val="418CD582EED84C0B903C08659F5791F8"/>
    <w:rsid w:val="00EC6510"/>
    <w:pPr>
      <w:spacing w:after="0" w:line="240" w:lineRule="auto"/>
    </w:pPr>
    <w:rPr>
      <w:rFonts w:eastAsia="Times New Roman" w:cs="Arial"/>
      <w:kern w:val="0"/>
      <w:sz w:val="22"/>
      <w:szCs w:val="20"/>
      <w:lang w:val="de-DE" w:eastAsia="de-DE"/>
      <w14:ligatures w14:val="none"/>
    </w:rPr>
  </w:style>
  <w:style w:type="paragraph" w:customStyle="1" w:styleId="D867A103580343A6B017D7D589B2AF09">
    <w:name w:val="D867A103580343A6B017D7D589B2AF09"/>
    <w:rsid w:val="00EC6510"/>
    <w:pPr>
      <w:spacing w:after="0" w:line="240" w:lineRule="auto"/>
    </w:pPr>
    <w:rPr>
      <w:rFonts w:eastAsia="Times New Roman" w:cs="Arial"/>
      <w:kern w:val="0"/>
      <w:sz w:val="22"/>
      <w:szCs w:val="20"/>
      <w:lang w:val="de-DE" w:eastAsia="de-DE"/>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KEM">
      <a:dk1>
        <a:srgbClr val="262626"/>
      </a:dk1>
      <a:lt1>
        <a:sysClr val="window" lastClr="FFFFFF"/>
      </a:lt1>
      <a:dk2>
        <a:srgbClr val="4E80C1"/>
      </a:dk2>
      <a:lt2>
        <a:srgbClr val="E7E6E6"/>
      </a:lt2>
      <a:accent1>
        <a:srgbClr val="B6C930"/>
      </a:accent1>
      <a:accent2>
        <a:srgbClr val="1B3E84"/>
      </a:accent2>
      <a:accent3>
        <a:srgbClr val="4E80C1"/>
      </a:accent3>
      <a:accent4>
        <a:srgbClr val="595959"/>
      </a:accent4>
      <a:accent5>
        <a:srgbClr val="CC0000"/>
      </a:accent5>
      <a:accent6>
        <a:srgbClr val="ED7D31"/>
      </a:accent6>
      <a:hlink>
        <a:srgbClr val="4E80C1"/>
      </a:hlink>
      <a:folHlink>
        <a:srgbClr val="4E80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fd43d91-5a0b-4aed-840b-8ca908589d9a">
      <Terms xmlns="http://schemas.microsoft.com/office/infopath/2007/PartnerControls"/>
    </lcf76f155ced4ddcb4097134ff3c332f>
    <TaxCatchAll xmlns="80c962aa-34e9-4eb4-abd4-f02ca23fca35"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3DD87459C6C6D04C8BAD95264C9325B1" ma:contentTypeVersion="15" ma:contentTypeDescription="Ein neues Dokument erstellen." ma:contentTypeScope="" ma:versionID="31036818d9f8cffc62953c3c6d591b2f">
  <xsd:schema xmlns:xsd="http://www.w3.org/2001/XMLSchema" xmlns:xs="http://www.w3.org/2001/XMLSchema" xmlns:p="http://schemas.microsoft.com/office/2006/metadata/properties" xmlns:ns2="9fd43d91-5a0b-4aed-840b-8ca908589d9a" xmlns:ns3="80c962aa-34e9-4eb4-abd4-f02ca23fca35" targetNamespace="http://schemas.microsoft.com/office/2006/metadata/properties" ma:root="true" ma:fieldsID="6072362524b6ec1408c1673696c09b4e" ns2:_="" ns3:_="">
    <xsd:import namespace="9fd43d91-5a0b-4aed-840b-8ca908589d9a"/>
    <xsd:import namespace="80c962aa-34e9-4eb4-abd4-f02ca23fca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43d91-5a0b-4aed-840b-8ca908589d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c74eeab4-f91d-4ad2-a530-0a56a2591a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0c962aa-34e9-4eb4-abd4-f02ca23fca35"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8bc535e0-3115-4b7b-b2aa-eeaa18ea988b}" ma:internalName="TaxCatchAll" ma:showField="CatchAllData" ma:web="80c962aa-34e9-4eb4-abd4-f02ca23fca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2F160B-B82A-404B-BBB7-467F9AE340C3}">
  <ds:schemaRefs>
    <ds:schemaRef ds:uri="http://schemas.microsoft.com/sharepoint/v3/contenttype/forms"/>
  </ds:schemaRefs>
</ds:datastoreItem>
</file>

<file path=customXml/itemProps2.xml><?xml version="1.0" encoding="utf-8"?>
<ds:datastoreItem xmlns:ds="http://schemas.openxmlformats.org/officeDocument/2006/customXml" ds:itemID="{8ECD43E0-4991-4E2D-9A08-8280479F4213}">
  <ds:schemaRefs>
    <ds:schemaRef ds:uri="http://schemas.microsoft.com/office/2006/metadata/properties"/>
    <ds:schemaRef ds:uri="http://schemas.microsoft.com/office/infopath/2007/PartnerControls"/>
    <ds:schemaRef ds:uri="9fd43d91-5a0b-4aed-840b-8ca908589d9a"/>
    <ds:schemaRef ds:uri="80c962aa-34e9-4eb4-abd4-f02ca23fca35"/>
  </ds:schemaRefs>
</ds:datastoreItem>
</file>

<file path=customXml/itemProps3.xml><?xml version="1.0" encoding="utf-8"?>
<ds:datastoreItem xmlns:ds="http://schemas.openxmlformats.org/officeDocument/2006/customXml" ds:itemID="{E28A6553-148B-4333-84B3-81E92FAE47DB}">
  <ds:schemaRefs>
    <ds:schemaRef ds:uri="http://schemas.openxmlformats.org/officeDocument/2006/bibliography"/>
  </ds:schemaRefs>
</ds:datastoreItem>
</file>

<file path=customXml/itemProps4.xml><?xml version="1.0" encoding="utf-8"?>
<ds:datastoreItem xmlns:ds="http://schemas.openxmlformats.org/officeDocument/2006/customXml" ds:itemID="{BC7BC169-B4DA-4135-9D4B-975895534E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43d91-5a0b-4aed-840b-8ca908589d9a"/>
    <ds:schemaRef ds:uri="80c962aa-34e9-4eb4-abd4-f02ca23fc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2604</Words>
  <Characters>16407</Characters>
  <Application>Microsoft Office Word</Application>
  <DocSecurity>0</DocSecurity>
  <Lines>136</Lines>
  <Paragraphs>37</Paragraphs>
  <ScaleCrop>false</ScaleCrop>
  <HeadingPairs>
    <vt:vector size="2" baseType="variant">
      <vt:variant>
        <vt:lpstr>Titel</vt:lpstr>
      </vt:variant>
      <vt:variant>
        <vt:i4>1</vt:i4>
      </vt:variant>
    </vt:vector>
  </HeadingPairs>
  <TitlesOfParts>
    <vt:vector size="1" baseType="lpstr">
      <vt:lpstr>Aktenvermerk</vt:lpstr>
    </vt:vector>
  </TitlesOfParts>
  <Company>AWG Rechtsanwälte</Company>
  <LinksUpToDate>false</LinksUpToDate>
  <CharactersWithSpaces>18974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Aktenvermerk</dc:title>
  <dc:subject>Energie/011</dc:subject>
  <dc:creator>EW</dc:creator>
  <cp:keywords/>
  <cp:lastModifiedBy>Rupert Wychera</cp:lastModifiedBy>
  <cp:revision>2</cp:revision>
  <cp:lastPrinted>2024-12-13T16:55:00Z</cp:lastPrinted>
  <dcterms:created xsi:type="dcterms:W3CDTF">2024-12-22T16:09:00Z</dcterms:created>
  <dcterms:modified xsi:type="dcterms:W3CDTF">2024-12-22T16:09:00Z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0x0101003DD87459C6C6D04C8BAD95264C9325B1</vt:lpwstr>
  </property>
  <property fmtid="{D5CDD505-2E9C-101B-9397-08002B2CF9AE}" pid="3" name="MediaServiceImageTags">
    <vt:lpwstr/>
  </property>
</Properties>
</file>